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621507766"/>
        <w:docPartObj>
          <w:docPartGallery w:val="Cover Pages"/>
          <w:docPartUnique/>
        </w:docPartObj>
      </w:sdtPr>
      <w:sdtContent>
        <w:p w:rsidR="00A01AD1" w:rsidRDefault="00A01AD1"/>
        <w:p w:rsidR="00A01AD1" w:rsidRDefault="00A01AD1">
          <w:r w:rsidRPr="00C93400">
            <w:rPr>
              <w:noProof/>
              <w:lang w:val="en-US" w:eastAsia="zh-TW"/>
            </w:rPr>
            <w:pict>
              <v:group id="_x0000_s1026" style="position:absolute;margin-left:0;margin-top:30pt;width:595.25pt;height:697.85pt;z-index:251660288;mso-width-percent:1000;mso-height-percent:1000;mso-position-horizontal-relative:page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968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Company"/>
                          <w:id w:val="15866524"/>
                          <w:placeholder>
                            <w:docPart w:val="180110B7CA814F46AC3CA6FC8F1E9479"/>
                          </w:placeholder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9209F2" w:rsidRDefault="009209F2">
                            <w:pPr>
                              <w:spacing w:after="0"/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Golden Age Technologies Pty Ltd</w:t>
                            </w:r>
                          </w:p>
                        </w:sdtContent>
                      </w:sdt>
                      <w:p w:rsidR="009209F2" w:rsidRDefault="009209F2">
                        <w:pPr>
                          <w:spacing w:after="0"/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0;width:4998;height:1571;mso-position-horizontal-relative:margin;mso-position-vertical-relative:margin" filled="f" stroked="f">
                  <v:textbox style="mso-next-textbox:#_x0000_s1039;mso-fit-shape-to-text:t">
                    <w:txbxContent>
                      <w:p w:rsidR="009209F2" w:rsidRDefault="009209F2">
                        <w:pPr>
                          <w:jc w:val="right"/>
                          <w:rPr>
                            <w:sz w:val="96"/>
                            <w:szCs w:val="96"/>
                          </w:rPr>
                        </w:pPr>
                        <w:r>
                          <w:rPr>
                            <w:sz w:val="96"/>
                            <w:szCs w:val="96"/>
                          </w:rPr>
                          <w:t>20</w:t>
                        </w:r>
                        <w:sdt>
                          <w:sdtPr>
                            <w:rPr>
                              <w:sz w:val="96"/>
                              <w:szCs w:val="96"/>
                            </w:rPr>
                            <w:alias w:val="Year"/>
                            <w:id w:val="18366977"/>
                            <w:placeholder>
                              <w:docPart w:val="CFC89BA70A084215B72DE338D8EA8211"/>
                            </w:placeholder>
                            <w:dataBinding w:prefixMappings="xmlns:ns0='http://schemas.microsoft.com/office/2006/coverPageProps'" w:xpath="/ns0:CoverPageProperties[1]/ns0:PublishDate[1]" w:storeItemID="{55AF091B-3C7A-41E3-B477-F2FDAA23CFDA}"/>
                            <w:date w:fullDate="2014-11-10T00:00:00Z">
                              <w:dateFormat w:val="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r>
                              <w:rPr>
                                <w:sz w:val="96"/>
                                <w:szCs w:val="96"/>
                                <w:lang w:val="en-US"/>
                              </w:rPr>
                              <w:t>14</w:t>
                            </w:r>
                          </w:sdtContent>
                        </w:sdt>
                      </w:p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72"/>
                            <w:szCs w:val="72"/>
                          </w:rPr>
                          <w:alias w:val="Title"/>
                          <w:id w:val="15866532"/>
                          <w:placeholder>
                            <w:docPart w:val="661EB773BA814D06A2FC4FC38ED0491E"/>
                          </w:placeholder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9209F2" w:rsidRDefault="009209F2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Business Plan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itle"/>
                          <w:id w:val="15866538"/>
                          <w:placeholder>
                            <w:docPart w:val="90D58626D34E4B22A5AEFEAC385C92E2"/>
                          </w:placeholder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9209F2" w:rsidRDefault="009209F2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t>For Project Funding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Author"/>
                          <w:id w:val="15866544"/>
                          <w:placeholder>
                            <w:docPart w:val="FE6CB85FC83249F8BF95CE4D3E40EFAB"/>
                          </w:placeholder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9209F2" w:rsidRDefault="009209F2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Devesh Bhatia</w:t>
                            </w:r>
                          </w:p>
                        </w:sdtContent>
                      </w:sdt>
                      <w:p w:rsidR="009209F2" w:rsidRDefault="009209F2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  <w:p w:rsidR="00A01AD1" w:rsidRDefault="00A01AD1">
          <w:r>
            <w:br w:type="page"/>
          </w:r>
        </w:p>
      </w:sdtContent>
    </w:sdt>
    <w:sdt>
      <w:sdtPr>
        <w:id w:val="1621508014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Cs w:val="0"/>
          <w:color w:val="auto"/>
          <w:sz w:val="22"/>
          <w:szCs w:val="22"/>
          <w:lang w:val="en-AU"/>
        </w:rPr>
      </w:sdtEndPr>
      <w:sdtContent>
        <w:p w:rsidR="0014712E" w:rsidRPr="00EA73EB" w:rsidRDefault="0014712E">
          <w:pPr>
            <w:pStyle w:val="TOCHeading"/>
            <w:rPr>
              <w:rFonts w:asciiTheme="minorHAnsi" w:hAnsiTheme="minorHAnsi"/>
            </w:rPr>
          </w:pPr>
          <w:r w:rsidRPr="00EA73EB">
            <w:rPr>
              <w:rFonts w:asciiTheme="minorHAnsi" w:hAnsiTheme="minorHAnsi"/>
            </w:rPr>
            <w:t>Contents</w:t>
          </w:r>
        </w:p>
        <w:p w:rsidR="004373FD" w:rsidRPr="004373FD" w:rsidRDefault="0014712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r w:rsidRPr="004373FD">
            <w:rPr>
              <w:b/>
            </w:rPr>
            <w:fldChar w:fldCharType="begin"/>
          </w:r>
          <w:r w:rsidRPr="004373FD">
            <w:rPr>
              <w:b/>
            </w:rPr>
            <w:instrText xml:space="preserve"> TOC \o "1-3" \h \z \u </w:instrText>
          </w:r>
          <w:r w:rsidRPr="004373FD">
            <w:rPr>
              <w:b/>
            </w:rPr>
            <w:fldChar w:fldCharType="separate"/>
          </w:r>
          <w:hyperlink w:anchor="_Toc403472976" w:history="1">
            <w:r w:rsidR="004373FD" w:rsidRPr="004373FD">
              <w:rPr>
                <w:rStyle w:val="Hyperlink"/>
                <w:b/>
                <w:noProof/>
              </w:rPr>
              <w:t>1.</w:t>
            </w:r>
            <w:r w:rsidR="004373FD"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="004373FD" w:rsidRPr="004373FD">
              <w:rPr>
                <w:rStyle w:val="Hyperlink"/>
                <w:b/>
                <w:noProof/>
              </w:rPr>
              <w:t>General Company Description</w:t>
            </w:r>
            <w:r w:rsidR="004373FD" w:rsidRPr="004373FD">
              <w:rPr>
                <w:b/>
                <w:noProof/>
                <w:webHidden/>
              </w:rPr>
              <w:tab/>
            </w:r>
            <w:r w:rsidR="004373FD" w:rsidRPr="004373FD">
              <w:rPr>
                <w:b/>
                <w:noProof/>
                <w:webHidden/>
              </w:rPr>
              <w:fldChar w:fldCharType="begin"/>
            </w:r>
            <w:r w:rsidR="004373FD" w:rsidRPr="004373FD">
              <w:rPr>
                <w:b/>
                <w:noProof/>
                <w:webHidden/>
              </w:rPr>
              <w:instrText xml:space="preserve"> PAGEREF _Toc403472976 \h </w:instrText>
            </w:r>
            <w:r w:rsidR="004373FD" w:rsidRPr="004373FD">
              <w:rPr>
                <w:b/>
                <w:noProof/>
                <w:webHidden/>
              </w:rPr>
            </w:r>
            <w:r w:rsidR="004373FD" w:rsidRPr="004373FD">
              <w:rPr>
                <w:b/>
                <w:noProof/>
                <w:webHidden/>
              </w:rPr>
              <w:fldChar w:fldCharType="separate"/>
            </w:r>
            <w:r w:rsidR="004373FD" w:rsidRPr="004373FD">
              <w:rPr>
                <w:b/>
                <w:noProof/>
                <w:webHidden/>
              </w:rPr>
              <w:t>3</w:t>
            </w:r>
            <w:r w:rsidR="004373FD"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77" w:history="1">
            <w:r w:rsidRPr="004373FD">
              <w:rPr>
                <w:rStyle w:val="Hyperlink"/>
                <w:b/>
                <w:noProof/>
              </w:rPr>
              <w:t>2.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Products and Services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_Toc403472977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4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78" w:history="1">
            <w:r w:rsidRPr="004373FD">
              <w:rPr>
                <w:rStyle w:val="Hyperlink"/>
                <w:b/>
                <w:noProof/>
              </w:rPr>
              <w:t>3.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Marketing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_Toc403472978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5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79" w:history="1">
            <w:r w:rsidRPr="004373FD">
              <w:rPr>
                <w:rStyle w:val="Hyperlink"/>
                <w:b/>
                <w:noProof/>
              </w:rPr>
              <w:t>3.1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Marketing Activity Cost and Expected Sales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_Toc403472979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5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0" w:history="1">
            <w:r w:rsidRPr="004373FD">
              <w:rPr>
                <w:rStyle w:val="Hyperlink"/>
                <w:b/>
                <w:noProof/>
              </w:rPr>
              <w:t>3.2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Marketing Activity Monthly Cost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_Toc403472980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5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1" w:history="1">
            <w:r w:rsidRPr="004373FD">
              <w:rPr>
                <w:rStyle w:val="Hyperlink"/>
                <w:rFonts w:eastAsiaTheme="majorEastAsia" w:cstheme="majorBidi"/>
                <w:b/>
                <w:bCs/>
                <w:noProof/>
              </w:rPr>
              <w:t>3.3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rFonts w:eastAsiaTheme="majorEastAsia" w:cstheme="majorBidi"/>
                <w:b/>
                <w:bCs/>
                <w:noProof/>
              </w:rPr>
              <w:t>Marketing Activity and Yearly Sales(3 years)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_Toc403472981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6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2" w:history="1">
            <w:r w:rsidRPr="004373FD">
              <w:rPr>
                <w:rStyle w:val="Hyperlink"/>
                <w:rFonts w:eastAsiaTheme="majorEastAsia" w:cstheme="majorBidi"/>
                <w:b/>
                <w:bCs/>
                <w:noProof/>
              </w:rPr>
              <w:t>3.4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rFonts w:eastAsiaTheme="majorEastAsia" w:cstheme="majorBidi"/>
                <w:b/>
                <w:bCs/>
                <w:noProof/>
              </w:rPr>
              <w:t>List of Competitors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_Toc403472982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6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3" w:history="1">
            <w:r w:rsidRPr="004373FD">
              <w:rPr>
                <w:rStyle w:val="Hyperlink"/>
                <w:b/>
                <w:noProof/>
              </w:rPr>
              <w:t>4.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Operations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_Toc403472983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6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4" w:history="1">
            <w:r w:rsidRPr="004373FD">
              <w:rPr>
                <w:rStyle w:val="Hyperlink"/>
                <w:b/>
                <w:noProof/>
              </w:rPr>
              <w:t>5.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Management Team and Organization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_Toc403472984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7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5" w:history="1">
            <w:r w:rsidRPr="004373FD">
              <w:rPr>
                <w:rStyle w:val="Hyperlink"/>
                <w:b/>
                <w:noProof/>
              </w:rPr>
              <w:t>5.1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Advisors and Mentors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_Toc403472985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7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6" w:history="1">
            <w:r w:rsidRPr="004373FD">
              <w:rPr>
                <w:rStyle w:val="Hyperlink"/>
                <w:b/>
                <w:noProof/>
              </w:rPr>
              <w:t>5.2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Skill Matrix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_Toc403472986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7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7" w:history="1">
            <w:r w:rsidRPr="004373FD">
              <w:rPr>
                <w:rStyle w:val="Hyperlink"/>
                <w:b/>
                <w:noProof/>
              </w:rPr>
              <w:t>6.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Financials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_Toc403472987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9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8" w:history="1">
            <w:r w:rsidRPr="004373FD">
              <w:rPr>
                <w:rStyle w:val="Hyperlink"/>
                <w:b/>
                <w:noProof/>
              </w:rPr>
              <w:t>6.1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Income Statement For the year ending June 2014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_Toc403472988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9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89" w:history="1">
            <w:r w:rsidRPr="004373FD">
              <w:rPr>
                <w:rStyle w:val="Hyperlink"/>
                <w:b/>
                <w:noProof/>
              </w:rPr>
              <w:t>6.2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Income Statement for June 2014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_Toc403472989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9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90" w:history="1">
            <w:r w:rsidRPr="004373FD">
              <w:rPr>
                <w:rStyle w:val="Hyperlink"/>
                <w:b/>
                <w:noProof/>
              </w:rPr>
              <w:t>6.3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Income Statement For the Current Year Ending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_Toc403472990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10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91" w:history="1">
            <w:r w:rsidRPr="004373FD">
              <w:rPr>
                <w:rStyle w:val="Hyperlink"/>
                <w:b/>
                <w:noProof/>
              </w:rPr>
              <w:t>6.4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Cash Flow Statement For The Year End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_Toc403472991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10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92" w:history="1">
            <w:r w:rsidRPr="004373FD">
              <w:rPr>
                <w:rStyle w:val="Hyperlink"/>
                <w:b/>
                <w:noProof/>
              </w:rPr>
              <w:t>6.5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Consolidated Balance Sheet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_Toc403472992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11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93" w:history="1">
            <w:r w:rsidRPr="004373FD">
              <w:rPr>
                <w:rStyle w:val="Hyperlink"/>
                <w:b/>
                <w:noProof/>
              </w:rPr>
              <w:t>6.6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Start Up Expenditures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_Toc403472993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12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4373FD" w:rsidRPr="004373FD" w:rsidRDefault="004373FD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03472994" w:history="1">
            <w:r w:rsidRPr="004373FD">
              <w:rPr>
                <w:rStyle w:val="Hyperlink"/>
                <w:b/>
                <w:noProof/>
              </w:rPr>
              <w:t>6.7</w:t>
            </w:r>
            <w:r w:rsidRPr="004373FD">
              <w:rPr>
                <w:rFonts w:eastAsiaTheme="minorEastAsia"/>
                <w:b/>
                <w:noProof/>
                <w:lang w:eastAsia="en-AU"/>
              </w:rPr>
              <w:tab/>
            </w:r>
            <w:r w:rsidRPr="004373FD">
              <w:rPr>
                <w:rStyle w:val="Hyperlink"/>
                <w:b/>
                <w:noProof/>
              </w:rPr>
              <w:t>Net Margin Percentage For Selected Companies</w:t>
            </w:r>
            <w:r w:rsidRPr="004373FD">
              <w:rPr>
                <w:b/>
                <w:noProof/>
                <w:webHidden/>
              </w:rPr>
              <w:tab/>
            </w:r>
            <w:r w:rsidRPr="004373FD">
              <w:rPr>
                <w:b/>
                <w:noProof/>
                <w:webHidden/>
              </w:rPr>
              <w:fldChar w:fldCharType="begin"/>
            </w:r>
            <w:r w:rsidRPr="004373FD">
              <w:rPr>
                <w:b/>
                <w:noProof/>
                <w:webHidden/>
              </w:rPr>
              <w:instrText xml:space="preserve"> PAGEREF _Toc403472994 \h </w:instrText>
            </w:r>
            <w:r w:rsidRPr="004373FD">
              <w:rPr>
                <w:b/>
                <w:noProof/>
                <w:webHidden/>
              </w:rPr>
            </w:r>
            <w:r w:rsidRPr="004373FD">
              <w:rPr>
                <w:b/>
                <w:noProof/>
                <w:webHidden/>
              </w:rPr>
              <w:fldChar w:fldCharType="separate"/>
            </w:r>
            <w:r w:rsidRPr="004373FD">
              <w:rPr>
                <w:b/>
                <w:noProof/>
                <w:webHidden/>
              </w:rPr>
              <w:t>12</w:t>
            </w:r>
            <w:r w:rsidRPr="004373FD">
              <w:rPr>
                <w:b/>
                <w:noProof/>
                <w:webHidden/>
              </w:rPr>
              <w:fldChar w:fldCharType="end"/>
            </w:r>
          </w:hyperlink>
        </w:p>
        <w:p w:rsidR="0014712E" w:rsidRPr="00EA73EB" w:rsidRDefault="0014712E">
          <w:pPr>
            <w:rPr>
              <w:b/>
            </w:rPr>
          </w:pPr>
          <w:r w:rsidRPr="004373FD">
            <w:rPr>
              <w:b/>
            </w:rPr>
            <w:fldChar w:fldCharType="end"/>
          </w:r>
        </w:p>
      </w:sdtContent>
    </w:sdt>
    <w:p w:rsidR="00F207F8" w:rsidRDefault="00F207F8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/>
    <w:p w:rsidR="0014712E" w:rsidRDefault="0014712E" w:rsidP="002713C2">
      <w:pPr>
        <w:pStyle w:val="Heading1"/>
        <w:numPr>
          <w:ilvl w:val="0"/>
          <w:numId w:val="2"/>
        </w:numPr>
      </w:pPr>
      <w:bookmarkStart w:id="0" w:name="_Toc403472976"/>
      <w:r>
        <w:t>General Company Description</w:t>
      </w:r>
      <w:bookmarkEnd w:id="0"/>
    </w:p>
    <w:p w:rsidR="00D13E82" w:rsidRDefault="00D13E82" w:rsidP="00D13E82"/>
    <w:p w:rsidR="00D13E82" w:rsidRDefault="00D13E82" w:rsidP="0048075F">
      <w:pPr>
        <w:ind w:left="720" w:firstLine="720"/>
        <w:jc w:val="both"/>
        <w:rPr>
          <w:sz w:val="24"/>
          <w:szCs w:val="24"/>
        </w:rPr>
      </w:pPr>
      <w:r w:rsidRPr="00D13E82">
        <w:rPr>
          <w:sz w:val="24"/>
          <w:szCs w:val="24"/>
        </w:rPr>
        <w:t>Golden Age Technologies Pty Ltd is an Australian Company headquartered in Sydney established in 2014.It is a sole proprietorship organization whose main principle is to innovate and research. It is specialised in online ledger technology.</w:t>
      </w:r>
      <w:r>
        <w:rPr>
          <w:sz w:val="24"/>
          <w:szCs w:val="24"/>
        </w:rPr>
        <w:t xml:space="preserve"> </w:t>
      </w:r>
      <w:r w:rsidRPr="00D13E82">
        <w:rPr>
          <w:sz w:val="24"/>
          <w:szCs w:val="24"/>
        </w:rPr>
        <w:t>The mission of Golden Age Technologies is to achieve supremacy in online ledger technology,</w:t>
      </w:r>
      <w:r>
        <w:rPr>
          <w:sz w:val="24"/>
          <w:szCs w:val="24"/>
        </w:rPr>
        <w:t xml:space="preserve"> </w:t>
      </w:r>
      <w:r w:rsidRPr="00D13E82">
        <w:rPr>
          <w:sz w:val="24"/>
          <w:szCs w:val="24"/>
        </w:rPr>
        <w:t>centralization of ledger and produce transaction wise balance sheet for every vertical.</w:t>
      </w:r>
      <w:r>
        <w:rPr>
          <w:sz w:val="24"/>
          <w:szCs w:val="24"/>
        </w:rPr>
        <w:t xml:space="preserve"> </w:t>
      </w:r>
      <w:r w:rsidRPr="00D13E82">
        <w:rPr>
          <w:sz w:val="24"/>
          <w:szCs w:val="24"/>
        </w:rPr>
        <w:t>Its chief goal is to develop 10000 patents around the online ledger technology in every industry.</w:t>
      </w:r>
      <w:r>
        <w:rPr>
          <w:sz w:val="24"/>
          <w:szCs w:val="24"/>
        </w:rPr>
        <w:t xml:space="preserve"> </w:t>
      </w:r>
      <w:r w:rsidRPr="00D13E82">
        <w:rPr>
          <w:sz w:val="24"/>
          <w:szCs w:val="24"/>
        </w:rPr>
        <w:t>It is mainly an IT company.</w:t>
      </w:r>
    </w:p>
    <w:p w:rsidR="00B4075E" w:rsidRPr="00D13E82" w:rsidRDefault="00B4075E" w:rsidP="0048075F">
      <w:pPr>
        <w:ind w:left="720" w:firstLine="720"/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17"/>
        <w:gridCol w:w="3260"/>
        <w:gridCol w:w="5165"/>
      </w:tblGrid>
      <w:tr w:rsidR="00B76868" w:rsidTr="008C2506">
        <w:tc>
          <w:tcPr>
            <w:tcW w:w="817" w:type="dxa"/>
            <w:shd w:val="clear" w:color="auto" w:fill="C6D9F1" w:themeFill="text2" w:themeFillTint="33"/>
          </w:tcPr>
          <w:p w:rsidR="00B76868" w:rsidRPr="00B76868" w:rsidRDefault="00B76868" w:rsidP="00D13E82">
            <w:pPr>
              <w:rPr>
                <w:b/>
              </w:rPr>
            </w:pPr>
            <w:proofErr w:type="spellStart"/>
            <w:r w:rsidRPr="00B76868">
              <w:rPr>
                <w:b/>
              </w:rPr>
              <w:t>Sr</w:t>
            </w:r>
            <w:proofErr w:type="spellEnd"/>
            <w:r w:rsidRPr="00B76868">
              <w:rPr>
                <w:b/>
              </w:rPr>
              <w:t xml:space="preserve"> No</w:t>
            </w:r>
          </w:p>
        </w:tc>
        <w:tc>
          <w:tcPr>
            <w:tcW w:w="3260" w:type="dxa"/>
            <w:shd w:val="clear" w:color="auto" w:fill="C6D9F1" w:themeFill="text2" w:themeFillTint="33"/>
          </w:tcPr>
          <w:p w:rsidR="00B76868" w:rsidRPr="00B76868" w:rsidRDefault="00B76868" w:rsidP="00D13E82">
            <w:pPr>
              <w:rPr>
                <w:b/>
              </w:rPr>
            </w:pPr>
            <w:r w:rsidRPr="00B76868">
              <w:rPr>
                <w:b/>
              </w:rPr>
              <w:t>Attributes</w:t>
            </w:r>
          </w:p>
        </w:tc>
        <w:tc>
          <w:tcPr>
            <w:tcW w:w="5165" w:type="dxa"/>
            <w:shd w:val="clear" w:color="auto" w:fill="C6D9F1" w:themeFill="text2" w:themeFillTint="33"/>
          </w:tcPr>
          <w:p w:rsidR="00B76868" w:rsidRPr="00B76868" w:rsidRDefault="00B76868" w:rsidP="00D13E82">
            <w:pPr>
              <w:rPr>
                <w:b/>
              </w:rPr>
            </w:pPr>
            <w:r w:rsidRPr="00B76868">
              <w:rPr>
                <w:b/>
              </w:rPr>
              <w:t>Description</w:t>
            </w:r>
          </w:p>
        </w:tc>
      </w:tr>
      <w:tr w:rsidR="00B76868" w:rsidTr="008C2506">
        <w:tc>
          <w:tcPr>
            <w:tcW w:w="817" w:type="dxa"/>
          </w:tcPr>
          <w:p w:rsidR="00B76868" w:rsidRDefault="008C2506" w:rsidP="008C2506">
            <w:pPr>
              <w:jc w:val="right"/>
            </w:pPr>
            <w:r>
              <w:t>1.</w:t>
            </w:r>
          </w:p>
        </w:tc>
        <w:tc>
          <w:tcPr>
            <w:tcW w:w="3260" w:type="dxa"/>
          </w:tcPr>
          <w:p w:rsidR="00B76868" w:rsidRDefault="008C2506" w:rsidP="00D13E82">
            <w:r>
              <w:t>No of Share Holders</w:t>
            </w:r>
          </w:p>
        </w:tc>
        <w:tc>
          <w:tcPr>
            <w:tcW w:w="5165" w:type="dxa"/>
          </w:tcPr>
          <w:p w:rsidR="00B76868" w:rsidRDefault="008C2506" w:rsidP="00D13E82">
            <w:r>
              <w:t>No More than  15</w:t>
            </w:r>
          </w:p>
        </w:tc>
      </w:tr>
      <w:tr w:rsidR="008C2506" w:rsidTr="008C2506">
        <w:tc>
          <w:tcPr>
            <w:tcW w:w="817" w:type="dxa"/>
          </w:tcPr>
          <w:p w:rsidR="008C2506" w:rsidRDefault="008C2506" w:rsidP="008C2506">
            <w:pPr>
              <w:jc w:val="right"/>
            </w:pPr>
            <w:r>
              <w:t>2.</w:t>
            </w:r>
          </w:p>
        </w:tc>
        <w:tc>
          <w:tcPr>
            <w:tcW w:w="3260" w:type="dxa"/>
          </w:tcPr>
          <w:p w:rsidR="008C2506" w:rsidRDefault="008C2506" w:rsidP="00D13E82">
            <w:r>
              <w:t>Owners Nationality</w:t>
            </w:r>
          </w:p>
        </w:tc>
        <w:tc>
          <w:tcPr>
            <w:tcW w:w="5165" w:type="dxa"/>
          </w:tcPr>
          <w:p w:rsidR="008C2506" w:rsidRDefault="008C2506" w:rsidP="00D13E82">
            <w:r>
              <w:t>Australian</w:t>
            </w:r>
          </w:p>
        </w:tc>
      </w:tr>
      <w:tr w:rsidR="008C2506" w:rsidTr="008C2506">
        <w:tc>
          <w:tcPr>
            <w:tcW w:w="817" w:type="dxa"/>
          </w:tcPr>
          <w:p w:rsidR="008C2506" w:rsidRDefault="008C2506" w:rsidP="008C2506">
            <w:pPr>
              <w:jc w:val="right"/>
            </w:pPr>
            <w:r>
              <w:t>3.</w:t>
            </w:r>
          </w:p>
        </w:tc>
        <w:tc>
          <w:tcPr>
            <w:tcW w:w="3260" w:type="dxa"/>
          </w:tcPr>
          <w:p w:rsidR="008C2506" w:rsidRDefault="006C3283" w:rsidP="00D13E82">
            <w:r>
              <w:t>Types of Owners</w:t>
            </w:r>
          </w:p>
        </w:tc>
        <w:tc>
          <w:tcPr>
            <w:tcW w:w="5165" w:type="dxa"/>
          </w:tcPr>
          <w:p w:rsidR="008C2506" w:rsidRDefault="006C3283" w:rsidP="00D13E82">
            <w:r>
              <w:t>Individuals</w:t>
            </w:r>
          </w:p>
        </w:tc>
      </w:tr>
      <w:tr w:rsidR="006C3283" w:rsidTr="008C2506">
        <w:tc>
          <w:tcPr>
            <w:tcW w:w="817" w:type="dxa"/>
          </w:tcPr>
          <w:p w:rsidR="006C3283" w:rsidRDefault="006C3283" w:rsidP="008C2506">
            <w:pPr>
              <w:jc w:val="right"/>
            </w:pPr>
            <w:r>
              <w:t>4.</w:t>
            </w:r>
          </w:p>
        </w:tc>
        <w:tc>
          <w:tcPr>
            <w:tcW w:w="3260" w:type="dxa"/>
          </w:tcPr>
          <w:p w:rsidR="006C3283" w:rsidRDefault="006C3283" w:rsidP="00D13E82">
            <w:r>
              <w:t>Issuing Stock For Additional Funding</w:t>
            </w:r>
          </w:p>
        </w:tc>
        <w:tc>
          <w:tcPr>
            <w:tcW w:w="5165" w:type="dxa"/>
          </w:tcPr>
          <w:p w:rsidR="006C3283" w:rsidRDefault="006C3283" w:rsidP="00D13E82">
            <w:r>
              <w:t>Yes</w:t>
            </w:r>
          </w:p>
        </w:tc>
      </w:tr>
      <w:tr w:rsidR="006C3283" w:rsidTr="008C2506">
        <w:tc>
          <w:tcPr>
            <w:tcW w:w="817" w:type="dxa"/>
          </w:tcPr>
          <w:p w:rsidR="006C3283" w:rsidRDefault="006C3283" w:rsidP="008C2506">
            <w:pPr>
              <w:jc w:val="right"/>
            </w:pPr>
            <w:r>
              <w:t>5.</w:t>
            </w:r>
          </w:p>
        </w:tc>
        <w:tc>
          <w:tcPr>
            <w:tcW w:w="3260" w:type="dxa"/>
          </w:tcPr>
          <w:p w:rsidR="006C3283" w:rsidRDefault="006C3283" w:rsidP="00D13E82">
            <w:r>
              <w:t>Transferability of ownership</w:t>
            </w:r>
          </w:p>
        </w:tc>
        <w:tc>
          <w:tcPr>
            <w:tcW w:w="5165" w:type="dxa"/>
          </w:tcPr>
          <w:p w:rsidR="006C3283" w:rsidRDefault="006C3283" w:rsidP="00D13E82">
            <w:r>
              <w:t>Each owner can freely sell their interest(stock) in the company</w:t>
            </w:r>
          </w:p>
        </w:tc>
      </w:tr>
      <w:tr w:rsidR="006C3283" w:rsidTr="008C2506">
        <w:tc>
          <w:tcPr>
            <w:tcW w:w="817" w:type="dxa"/>
          </w:tcPr>
          <w:p w:rsidR="006C3283" w:rsidRDefault="006C3283" w:rsidP="008C2506">
            <w:pPr>
              <w:jc w:val="right"/>
            </w:pPr>
            <w:r>
              <w:t>6.</w:t>
            </w:r>
          </w:p>
        </w:tc>
        <w:tc>
          <w:tcPr>
            <w:tcW w:w="3260" w:type="dxa"/>
          </w:tcPr>
          <w:p w:rsidR="006C3283" w:rsidRDefault="006C3283" w:rsidP="00D13E82">
            <w:r>
              <w:t>Tax Pass Through Election-Profits and Losses Tax on Owners Members Personal Return</w:t>
            </w:r>
          </w:p>
        </w:tc>
        <w:tc>
          <w:tcPr>
            <w:tcW w:w="5165" w:type="dxa"/>
          </w:tcPr>
          <w:p w:rsidR="006C3283" w:rsidRDefault="006C3283" w:rsidP="00D13E82">
            <w:r>
              <w:t>Yes</w:t>
            </w:r>
          </w:p>
        </w:tc>
      </w:tr>
      <w:tr w:rsidR="00510DC2" w:rsidTr="008C2506">
        <w:tc>
          <w:tcPr>
            <w:tcW w:w="817" w:type="dxa"/>
          </w:tcPr>
          <w:p w:rsidR="00510DC2" w:rsidRDefault="00510DC2" w:rsidP="008C2506">
            <w:pPr>
              <w:jc w:val="right"/>
            </w:pPr>
            <w:r>
              <w:t>7.</w:t>
            </w:r>
          </w:p>
        </w:tc>
        <w:tc>
          <w:tcPr>
            <w:tcW w:w="3260" w:type="dxa"/>
          </w:tcPr>
          <w:p w:rsidR="00510DC2" w:rsidRDefault="00510DC2" w:rsidP="00D13E82">
            <w:r>
              <w:t>Formula for Distribution of Profits and Losses</w:t>
            </w:r>
          </w:p>
        </w:tc>
        <w:tc>
          <w:tcPr>
            <w:tcW w:w="5165" w:type="dxa"/>
          </w:tcPr>
          <w:p w:rsidR="00510DC2" w:rsidRDefault="00510DC2" w:rsidP="00D13E82">
            <w:r>
              <w:t>Strictly in proportion to ownership interest.</w:t>
            </w:r>
          </w:p>
        </w:tc>
      </w:tr>
      <w:tr w:rsidR="00510DC2" w:rsidTr="008C2506">
        <w:tc>
          <w:tcPr>
            <w:tcW w:w="817" w:type="dxa"/>
          </w:tcPr>
          <w:p w:rsidR="00510DC2" w:rsidRDefault="00510DC2" w:rsidP="008C2506">
            <w:pPr>
              <w:jc w:val="right"/>
            </w:pPr>
            <w:r>
              <w:t>8,</w:t>
            </w:r>
          </w:p>
        </w:tc>
        <w:tc>
          <w:tcPr>
            <w:tcW w:w="3260" w:type="dxa"/>
          </w:tcPr>
          <w:p w:rsidR="00510DC2" w:rsidRDefault="00510DC2" w:rsidP="00D13E82">
            <w:r>
              <w:t xml:space="preserve">Governance Formality </w:t>
            </w:r>
          </w:p>
        </w:tc>
        <w:tc>
          <w:tcPr>
            <w:tcW w:w="5165" w:type="dxa"/>
          </w:tcPr>
          <w:p w:rsidR="00510DC2" w:rsidRDefault="00510DC2" w:rsidP="00D13E82">
            <w:r>
              <w:t>Requirements for a board of directors,</w:t>
            </w:r>
            <w:r w:rsidR="00983B0C">
              <w:t xml:space="preserve"> </w:t>
            </w:r>
            <w:r>
              <w:t>bylaws,</w:t>
            </w:r>
            <w:r w:rsidR="00983B0C">
              <w:t xml:space="preserve"> </w:t>
            </w:r>
            <w:r>
              <w:t xml:space="preserve">board and board committee </w:t>
            </w:r>
            <w:proofErr w:type="spellStart"/>
            <w:r>
              <w:t>minutes,etc</w:t>
            </w:r>
            <w:proofErr w:type="spellEnd"/>
            <w:r>
              <w:t>.</w:t>
            </w:r>
          </w:p>
        </w:tc>
      </w:tr>
      <w:tr w:rsidR="00510DC2" w:rsidTr="008C2506">
        <w:tc>
          <w:tcPr>
            <w:tcW w:w="817" w:type="dxa"/>
          </w:tcPr>
          <w:p w:rsidR="00510DC2" w:rsidRDefault="00510DC2" w:rsidP="008C2506">
            <w:pPr>
              <w:jc w:val="right"/>
            </w:pPr>
            <w:r>
              <w:t>9.</w:t>
            </w:r>
          </w:p>
        </w:tc>
        <w:tc>
          <w:tcPr>
            <w:tcW w:w="3260" w:type="dxa"/>
          </w:tcPr>
          <w:p w:rsidR="00510DC2" w:rsidRDefault="00510DC2" w:rsidP="00D13E82">
            <w:r>
              <w:t>Self-Employment Taxes</w:t>
            </w:r>
          </w:p>
        </w:tc>
        <w:tc>
          <w:tcPr>
            <w:tcW w:w="5165" w:type="dxa"/>
          </w:tcPr>
          <w:p w:rsidR="00510DC2" w:rsidRDefault="00510DC2" w:rsidP="00D13E82">
            <w:r>
              <w:t xml:space="preserve">Distributions only subject to these taxes </w:t>
            </w:r>
            <w:proofErr w:type="spellStart"/>
            <w:r>
              <w:t>upto</w:t>
            </w:r>
            <w:proofErr w:type="spellEnd"/>
            <w:r>
              <w:t xml:space="preserve"> the amount of reasonable income.</w:t>
            </w:r>
          </w:p>
        </w:tc>
      </w:tr>
      <w:tr w:rsidR="00510DC2" w:rsidTr="008C2506">
        <w:tc>
          <w:tcPr>
            <w:tcW w:w="817" w:type="dxa"/>
          </w:tcPr>
          <w:p w:rsidR="00510DC2" w:rsidRDefault="00510DC2" w:rsidP="008C2506">
            <w:pPr>
              <w:jc w:val="right"/>
            </w:pPr>
            <w:r>
              <w:t>10.</w:t>
            </w:r>
          </w:p>
        </w:tc>
        <w:tc>
          <w:tcPr>
            <w:tcW w:w="3260" w:type="dxa"/>
          </w:tcPr>
          <w:p w:rsidR="00510DC2" w:rsidRDefault="00510DC2" w:rsidP="00D13E82">
            <w:r>
              <w:t>Annual Tax Information Return to the tax office</w:t>
            </w:r>
          </w:p>
        </w:tc>
        <w:tc>
          <w:tcPr>
            <w:tcW w:w="5165" w:type="dxa"/>
          </w:tcPr>
          <w:p w:rsidR="00510DC2" w:rsidRDefault="00510DC2" w:rsidP="00D13E82">
            <w:r>
              <w:t>Yes</w:t>
            </w:r>
          </w:p>
        </w:tc>
      </w:tr>
    </w:tbl>
    <w:p w:rsidR="00D13E82" w:rsidRDefault="00D13E82" w:rsidP="00D13E82"/>
    <w:p w:rsidR="009276F8" w:rsidRDefault="009276F8" w:rsidP="009276F8"/>
    <w:p w:rsidR="007A5902" w:rsidRDefault="007A5902" w:rsidP="009276F8"/>
    <w:p w:rsidR="007A5902" w:rsidRDefault="007A5902" w:rsidP="009276F8"/>
    <w:p w:rsidR="007A5902" w:rsidRDefault="007A5902" w:rsidP="009276F8"/>
    <w:p w:rsidR="0014712E" w:rsidRDefault="0014712E" w:rsidP="002713C2">
      <w:pPr>
        <w:pStyle w:val="Heading1"/>
        <w:numPr>
          <w:ilvl w:val="0"/>
          <w:numId w:val="2"/>
        </w:numPr>
      </w:pPr>
      <w:bookmarkStart w:id="1" w:name="_Toc403472977"/>
      <w:r>
        <w:lastRenderedPageBreak/>
        <w:t xml:space="preserve">Products </w:t>
      </w:r>
      <w:r w:rsidR="007A4AF9">
        <w:t>a</w:t>
      </w:r>
      <w:r>
        <w:t>nd Services</w:t>
      </w:r>
      <w:bookmarkEnd w:id="1"/>
    </w:p>
    <w:p w:rsidR="009D437A" w:rsidRDefault="00B76868" w:rsidP="00B76868">
      <w:pPr>
        <w:ind w:left="360" w:firstLine="360"/>
        <w:rPr>
          <w:sz w:val="24"/>
          <w:szCs w:val="24"/>
        </w:rPr>
      </w:pPr>
      <w:r>
        <w:rPr>
          <w:sz w:val="24"/>
          <w:szCs w:val="24"/>
        </w:rPr>
        <w:t>So far Golden Age Technologies has two copyrighted products viz Municipal Bonds and Real Estate Lending. Its services are IT Consulting,</w:t>
      </w:r>
      <w:r w:rsidR="007A5902">
        <w:rPr>
          <w:sz w:val="24"/>
          <w:szCs w:val="24"/>
        </w:rPr>
        <w:t xml:space="preserve"> </w:t>
      </w:r>
      <w:r>
        <w:rPr>
          <w:sz w:val="24"/>
          <w:szCs w:val="24"/>
        </w:rPr>
        <w:t>Product Development,</w:t>
      </w:r>
      <w:r w:rsidR="00182A7C">
        <w:rPr>
          <w:sz w:val="24"/>
          <w:szCs w:val="24"/>
        </w:rPr>
        <w:t xml:space="preserve"> </w:t>
      </w:r>
      <w:r>
        <w:rPr>
          <w:sz w:val="24"/>
          <w:szCs w:val="24"/>
        </w:rPr>
        <w:t>Migration, Investment Banking, Lending and Infrastructure Management.</w:t>
      </w:r>
      <w:r w:rsidR="00D354CE">
        <w:rPr>
          <w:sz w:val="24"/>
          <w:szCs w:val="24"/>
        </w:rPr>
        <w:t xml:space="preserve"> </w:t>
      </w:r>
      <w:r w:rsidR="009D437A">
        <w:rPr>
          <w:sz w:val="24"/>
          <w:szCs w:val="24"/>
        </w:rPr>
        <w:t>I</w:t>
      </w:r>
      <w:r w:rsidR="00D354CE">
        <w:rPr>
          <w:sz w:val="24"/>
          <w:szCs w:val="24"/>
        </w:rPr>
        <w:t>t</w:t>
      </w:r>
      <w:r w:rsidR="009D437A">
        <w:rPr>
          <w:sz w:val="24"/>
          <w:szCs w:val="24"/>
        </w:rPr>
        <w:t xml:space="preserve"> hold</w:t>
      </w:r>
      <w:r w:rsidR="00D354CE">
        <w:rPr>
          <w:sz w:val="24"/>
          <w:szCs w:val="24"/>
        </w:rPr>
        <w:t>s</w:t>
      </w:r>
      <w:r w:rsidR="009D437A">
        <w:rPr>
          <w:sz w:val="24"/>
          <w:szCs w:val="24"/>
        </w:rPr>
        <w:t xml:space="preserve"> a patent Six Eyed Concept(</w:t>
      </w:r>
      <w:r w:rsidR="009D437A" w:rsidRPr="009D437A">
        <w:rPr>
          <w:sz w:val="24"/>
          <w:szCs w:val="24"/>
        </w:rPr>
        <w:t>pericles.ipaustraliov.au/ols/auspat/applicationDetails.do?applicationNo=2014100067</w:t>
      </w:r>
      <w:r w:rsidR="009D437A">
        <w:rPr>
          <w:sz w:val="24"/>
          <w:szCs w:val="24"/>
        </w:rPr>
        <w:t>)</w:t>
      </w:r>
    </w:p>
    <w:tbl>
      <w:tblPr>
        <w:tblStyle w:val="TableGrid"/>
        <w:tblW w:w="0" w:type="auto"/>
        <w:tblInd w:w="360" w:type="dxa"/>
        <w:tblLook w:val="04A0"/>
      </w:tblPr>
      <w:tblGrid>
        <w:gridCol w:w="2954"/>
        <w:gridCol w:w="2981"/>
        <w:gridCol w:w="2947"/>
      </w:tblGrid>
      <w:tr w:rsidR="00FA1C6B" w:rsidTr="00FA1C6B">
        <w:tc>
          <w:tcPr>
            <w:tcW w:w="3080" w:type="dxa"/>
            <w:shd w:val="clear" w:color="auto" w:fill="C6D9F1" w:themeFill="text2" w:themeFillTint="33"/>
          </w:tcPr>
          <w:p w:rsidR="00FA1C6B" w:rsidRPr="00FA1C6B" w:rsidRDefault="00FA1C6B" w:rsidP="00B76868">
            <w:pPr>
              <w:rPr>
                <w:b/>
                <w:sz w:val="24"/>
                <w:szCs w:val="24"/>
              </w:rPr>
            </w:pPr>
            <w:r w:rsidRPr="00FA1C6B">
              <w:rPr>
                <w:b/>
                <w:sz w:val="24"/>
                <w:szCs w:val="24"/>
              </w:rPr>
              <w:t>Products</w:t>
            </w:r>
          </w:p>
        </w:tc>
        <w:tc>
          <w:tcPr>
            <w:tcW w:w="3081" w:type="dxa"/>
            <w:shd w:val="clear" w:color="auto" w:fill="C6D9F1" w:themeFill="text2" w:themeFillTint="33"/>
          </w:tcPr>
          <w:p w:rsidR="00FA1C6B" w:rsidRPr="00FA1C6B" w:rsidRDefault="00FA1C6B" w:rsidP="00B76868">
            <w:pPr>
              <w:rPr>
                <w:b/>
                <w:sz w:val="24"/>
                <w:szCs w:val="24"/>
              </w:rPr>
            </w:pPr>
            <w:r w:rsidRPr="00FA1C6B">
              <w:rPr>
                <w:b/>
                <w:sz w:val="24"/>
                <w:szCs w:val="24"/>
              </w:rPr>
              <w:t>Unique Features</w:t>
            </w:r>
          </w:p>
        </w:tc>
        <w:tc>
          <w:tcPr>
            <w:tcW w:w="3081" w:type="dxa"/>
            <w:shd w:val="clear" w:color="auto" w:fill="C6D9F1" w:themeFill="text2" w:themeFillTint="33"/>
          </w:tcPr>
          <w:p w:rsidR="00FA1C6B" w:rsidRPr="00FA1C6B" w:rsidRDefault="00FA1C6B" w:rsidP="00B76868">
            <w:pPr>
              <w:rPr>
                <w:b/>
                <w:sz w:val="24"/>
                <w:szCs w:val="24"/>
              </w:rPr>
            </w:pPr>
            <w:r w:rsidRPr="00FA1C6B">
              <w:rPr>
                <w:b/>
                <w:sz w:val="24"/>
                <w:szCs w:val="24"/>
              </w:rPr>
              <w:t>Customer Satisfied</w:t>
            </w:r>
          </w:p>
        </w:tc>
      </w:tr>
      <w:tr w:rsidR="00FA1C6B" w:rsidTr="00FA1C6B">
        <w:tc>
          <w:tcPr>
            <w:tcW w:w="3080" w:type="dxa"/>
          </w:tcPr>
          <w:p w:rsidR="00FA1C6B" w:rsidRDefault="00832A34" w:rsidP="00B76868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 w:rsidR="00FA1C6B">
              <w:rPr>
                <w:sz w:val="24"/>
                <w:szCs w:val="24"/>
              </w:rPr>
              <w:t>Municipal Bonds</w:t>
            </w:r>
          </w:p>
          <w:p w:rsidR="00FA1C6B" w:rsidRDefault="00832A34" w:rsidP="00B76868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 w:rsidR="00FA1C6B">
              <w:rPr>
                <w:sz w:val="24"/>
                <w:szCs w:val="24"/>
              </w:rPr>
              <w:t>Real Estate Lending</w:t>
            </w:r>
          </w:p>
        </w:tc>
        <w:tc>
          <w:tcPr>
            <w:tcW w:w="3081" w:type="dxa"/>
          </w:tcPr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•Automatic Accounting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Fast Processing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Centralized Main Transaction Ledger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Transaction wise balance sheet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Transaction wise doubl</w:t>
            </w:r>
            <w:r w:rsidR="007A6887">
              <w:rPr>
                <w:sz w:val="24"/>
                <w:szCs w:val="24"/>
              </w:rPr>
              <w:t>e book keeping fundamentals ach</w:t>
            </w:r>
            <w:r w:rsidRPr="00E63225">
              <w:rPr>
                <w:sz w:val="24"/>
                <w:szCs w:val="24"/>
              </w:rPr>
              <w:t>i</w:t>
            </w:r>
            <w:r w:rsidR="007A6887">
              <w:rPr>
                <w:sz w:val="24"/>
                <w:szCs w:val="24"/>
              </w:rPr>
              <w:t>e</w:t>
            </w:r>
            <w:r w:rsidRPr="00E63225">
              <w:rPr>
                <w:sz w:val="24"/>
                <w:szCs w:val="24"/>
              </w:rPr>
              <w:t>ved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Ability to produce business positions at real time, end of day ,end of month and end of the year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Rules based engine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Generic workflow for every type of system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Process based balance sheet generation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Efficient management of accounts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Generation of Business positions at organizational , national and international level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 xml:space="preserve">• Reduced </w:t>
            </w:r>
            <w:proofErr w:type="spellStart"/>
            <w:r w:rsidRPr="00E63225">
              <w:rPr>
                <w:sz w:val="24"/>
                <w:szCs w:val="24"/>
              </w:rPr>
              <w:t>labor</w:t>
            </w:r>
            <w:proofErr w:type="spellEnd"/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Reduced cost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Generation of a sophisticated ledger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Use case specific models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Uses Artificial Intelligence and Expert System for its rules based engine</w:t>
            </w:r>
          </w:p>
          <w:p w:rsidR="00E63225" w:rsidRPr="00E63225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 Balance Sheet tallying on settlement only</w:t>
            </w:r>
          </w:p>
          <w:p w:rsidR="00FA1C6B" w:rsidRDefault="00E63225" w:rsidP="00E63225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 xml:space="preserve">• </w:t>
            </w:r>
            <w:proofErr w:type="spellStart"/>
            <w:r w:rsidRPr="00E63225">
              <w:rPr>
                <w:sz w:val="24"/>
                <w:szCs w:val="24"/>
              </w:rPr>
              <w:t>Efffective</w:t>
            </w:r>
            <w:proofErr w:type="spellEnd"/>
            <w:r w:rsidRPr="00E63225">
              <w:rPr>
                <w:sz w:val="24"/>
                <w:szCs w:val="24"/>
              </w:rPr>
              <w:t xml:space="preserve"> </w:t>
            </w:r>
            <w:proofErr w:type="spellStart"/>
            <w:r w:rsidRPr="00E63225">
              <w:rPr>
                <w:sz w:val="24"/>
                <w:szCs w:val="24"/>
              </w:rPr>
              <w:t>Monitorization</w:t>
            </w:r>
            <w:proofErr w:type="spellEnd"/>
            <w:r w:rsidRPr="00E63225">
              <w:rPr>
                <w:sz w:val="24"/>
                <w:szCs w:val="24"/>
              </w:rPr>
              <w:t xml:space="preserve"> of financial data before tallying balance sheet</w:t>
            </w:r>
            <w:r w:rsidR="007B7DB1">
              <w:rPr>
                <w:sz w:val="24"/>
                <w:szCs w:val="24"/>
              </w:rPr>
              <w:t>5</w:t>
            </w:r>
          </w:p>
        </w:tc>
        <w:tc>
          <w:tcPr>
            <w:tcW w:w="3081" w:type="dxa"/>
          </w:tcPr>
          <w:p w:rsidR="00FA1C6B" w:rsidRDefault="007B7DB1" w:rsidP="00B768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</w:tr>
    </w:tbl>
    <w:p w:rsidR="00FA1C6B" w:rsidRDefault="00FA1C6B" w:rsidP="00B76868">
      <w:pPr>
        <w:ind w:left="360" w:firstLine="360"/>
        <w:rPr>
          <w:sz w:val="24"/>
          <w:szCs w:val="24"/>
        </w:rPr>
      </w:pPr>
    </w:p>
    <w:p w:rsidR="0014712E" w:rsidRDefault="0014712E" w:rsidP="002713C2">
      <w:pPr>
        <w:pStyle w:val="Heading1"/>
        <w:numPr>
          <w:ilvl w:val="0"/>
          <w:numId w:val="2"/>
        </w:numPr>
      </w:pPr>
      <w:bookmarkStart w:id="2" w:name="_Toc403472978"/>
      <w:r>
        <w:lastRenderedPageBreak/>
        <w:t>Marketing</w:t>
      </w:r>
      <w:bookmarkEnd w:id="2"/>
    </w:p>
    <w:p w:rsidR="0004519A" w:rsidRDefault="003B0977" w:rsidP="003B0977">
      <w:pPr>
        <w:pStyle w:val="Heading2"/>
        <w:numPr>
          <w:ilvl w:val="1"/>
          <w:numId w:val="2"/>
        </w:numPr>
      </w:pPr>
      <w:bookmarkStart w:id="3" w:name="_Toc403472979"/>
      <w:r>
        <w:t>Marketing Activity Cost and Expected Sales</w:t>
      </w:r>
      <w:bookmarkEnd w:id="3"/>
    </w:p>
    <w:p w:rsidR="003B0977" w:rsidRPr="003B0977" w:rsidRDefault="003B0977" w:rsidP="003B0977">
      <w:pPr>
        <w:pStyle w:val="ListParagraph"/>
      </w:pPr>
    </w:p>
    <w:p w:rsidR="003B0977" w:rsidRDefault="003B0977" w:rsidP="003B0977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04519A" w:rsidTr="0004519A">
        <w:tc>
          <w:tcPr>
            <w:tcW w:w="2310" w:type="dxa"/>
            <w:shd w:val="clear" w:color="auto" w:fill="DBE5F1" w:themeFill="accent1" w:themeFillTint="33"/>
          </w:tcPr>
          <w:p w:rsidR="0004519A" w:rsidRPr="0004519A" w:rsidRDefault="0004519A" w:rsidP="0004519A">
            <w:pPr>
              <w:rPr>
                <w:b/>
              </w:rPr>
            </w:pPr>
            <w:r w:rsidRPr="0004519A">
              <w:rPr>
                <w:b/>
              </w:rPr>
              <w:t>Marketing Activity</w:t>
            </w:r>
          </w:p>
        </w:tc>
        <w:tc>
          <w:tcPr>
            <w:tcW w:w="2310" w:type="dxa"/>
            <w:shd w:val="clear" w:color="auto" w:fill="DBE5F1" w:themeFill="accent1" w:themeFillTint="33"/>
          </w:tcPr>
          <w:p w:rsidR="0004519A" w:rsidRPr="0004519A" w:rsidRDefault="0004519A" w:rsidP="0004519A">
            <w:pPr>
              <w:rPr>
                <w:b/>
              </w:rPr>
            </w:pPr>
            <w:r w:rsidRPr="0004519A">
              <w:rPr>
                <w:b/>
              </w:rPr>
              <w:t>Action Items</w:t>
            </w:r>
          </w:p>
        </w:tc>
        <w:tc>
          <w:tcPr>
            <w:tcW w:w="2311" w:type="dxa"/>
            <w:shd w:val="clear" w:color="auto" w:fill="DBE5F1" w:themeFill="accent1" w:themeFillTint="33"/>
          </w:tcPr>
          <w:p w:rsidR="0004519A" w:rsidRPr="0004519A" w:rsidRDefault="0004519A" w:rsidP="0004519A">
            <w:pPr>
              <w:rPr>
                <w:b/>
              </w:rPr>
            </w:pPr>
            <w:r w:rsidRPr="0004519A">
              <w:rPr>
                <w:b/>
              </w:rPr>
              <w:t>Cost</w:t>
            </w:r>
          </w:p>
        </w:tc>
        <w:tc>
          <w:tcPr>
            <w:tcW w:w="2311" w:type="dxa"/>
            <w:shd w:val="clear" w:color="auto" w:fill="DBE5F1" w:themeFill="accent1" w:themeFillTint="33"/>
          </w:tcPr>
          <w:p w:rsidR="0004519A" w:rsidRPr="0004519A" w:rsidRDefault="0004519A" w:rsidP="0004519A">
            <w:pPr>
              <w:rPr>
                <w:b/>
              </w:rPr>
            </w:pPr>
            <w:r w:rsidRPr="0004519A">
              <w:rPr>
                <w:b/>
              </w:rPr>
              <w:t>Expected Sales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04519A">
            <w:r>
              <w:t>Email Marketing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10000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300000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04519A">
            <w:r>
              <w:t>Affiliates,</w:t>
            </w:r>
            <w:r w:rsidR="00B92528">
              <w:t xml:space="preserve"> </w:t>
            </w:r>
            <w:r>
              <w:t>Distributors and Referring Partners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120000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300000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04519A">
            <w:r>
              <w:t>Press and Media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100000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300000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04519A">
            <w:r>
              <w:t>Direct Mail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10000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300000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04519A">
            <w:r>
              <w:t>Blogs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5000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300000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04519A">
            <w:r>
              <w:t>Social Media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20000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500000</w:t>
            </w:r>
          </w:p>
        </w:tc>
      </w:tr>
      <w:tr w:rsidR="0041218F" w:rsidTr="0004519A">
        <w:tc>
          <w:tcPr>
            <w:tcW w:w="2310" w:type="dxa"/>
          </w:tcPr>
          <w:p w:rsidR="0041218F" w:rsidRDefault="0041218F" w:rsidP="00936598">
            <w:r>
              <w:t>Internet Advertising</w:t>
            </w:r>
          </w:p>
        </w:tc>
        <w:tc>
          <w:tcPr>
            <w:tcW w:w="2310" w:type="dxa"/>
          </w:tcPr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Municipal Bonds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Real Estate Lending</w:t>
            </w:r>
          </w:p>
          <w:p w:rsidR="0041218F" w:rsidRDefault="0041218F" w:rsidP="00430D91">
            <w:pPr>
              <w:rPr>
                <w:sz w:val="24"/>
                <w:szCs w:val="24"/>
              </w:rPr>
            </w:pPr>
            <w:r w:rsidRPr="00E63225"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>Six Eyed Concept</w:t>
            </w:r>
          </w:p>
        </w:tc>
        <w:tc>
          <w:tcPr>
            <w:tcW w:w="2311" w:type="dxa"/>
          </w:tcPr>
          <w:p w:rsidR="0041218F" w:rsidRDefault="00324BA2" w:rsidP="0004519A">
            <w:r>
              <w:t>AUD 20000</w:t>
            </w:r>
          </w:p>
        </w:tc>
        <w:tc>
          <w:tcPr>
            <w:tcW w:w="2311" w:type="dxa"/>
          </w:tcPr>
          <w:p w:rsidR="0041218F" w:rsidRDefault="00324BA2" w:rsidP="0004519A">
            <w:r>
              <w:t>AUD 500000</w:t>
            </w:r>
          </w:p>
        </w:tc>
      </w:tr>
    </w:tbl>
    <w:p w:rsidR="0004519A" w:rsidRDefault="0004519A" w:rsidP="00E96599">
      <w:pPr>
        <w:pStyle w:val="Heading2"/>
        <w:ind w:left="720"/>
      </w:pPr>
    </w:p>
    <w:p w:rsidR="00C11029" w:rsidRDefault="00E96599" w:rsidP="00E96599">
      <w:pPr>
        <w:pStyle w:val="Heading2"/>
        <w:numPr>
          <w:ilvl w:val="1"/>
          <w:numId w:val="2"/>
        </w:numPr>
      </w:pPr>
      <w:bookmarkStart w:id="4" w:name="_Toc403472980"/>
      <w:r>
        <w:t>Marketing Activity Monthly Cost</w:t>
      </w:r>
      <w:bookmarkEnd w:id="4"/>
      <w:r>
        <w:t xml:space="preserve"> </w:t>
      </w:r>
    </w:p>
    <w:p w:rsidR="00C11029" w:rsidRDefault="00C11029" w:rsidP="0004519A"/>
    <w:tbl>
      <w:tblPr>
        <w:tblStyle w:val="TableGrid"/>
        <w:tblW w:w="0" w:type="auto"/>
        <w:tblLook w:val="04A0"/>
      </w:tblPr>
      <w:tblGrid>
        <w:gridCol w:w="1313"/>
        <w:gridCol w:w="597"/>
        <w:gridCol w:w="597"/>
        <w:gridCol w:w="597"/>
        <w:gridCol w:w="640"/>
        <w:gridCol w:w="597"/>
        <w:gridCol w:w="597"/>
        <w:gridCol w:w="597"/>
        <w:gridCol w:w="597"/>
        <w:gridCol w:w="597"/>
        <w:gridCol w:w="597"/>
        <w:gridCol w:w="597"/>
        <w:gridCol w:w="597"/>
        <w:gridCol w:w="722"/>
      </w:tblGrid>
      <w:tr w:rsidR="00520D9F" w:rsidTr="00AE5CCC">
        <w:tc>
          <w:tcPr>
            <w:tcW w:w="1313" w:type="dxa"/>
            <w:shd w:val="clear" w:color="auto" w:fill="E5DFEC" w:themeFill="accent4" w:themeFillTint="33"/>
          </w:tcPr>
          <w:p w:rsidR="00C11029" w:rsidRPr="00C11029" w:rsidRDefault="00C11029" w:rsidP="0004519A">
            <w:pPr>
              <w:rPr>
                <w:b/>
              </w:rPr>
            </w:pPr>
            <w:r w:rsidRPr="00C11029">
              <w:rPr>
                <w:b/>
              </w:rPr>
              <w:t>Marketing Activity</w:t>
            </w:r>
          </w:p>
        </w:tc>
        <w:tc>
          <w:tcPr>
            <w:tcW w:w="7207" w:type="dxa"/>
            <w:gridSpan w:val="12"/>
            <w:shd w:val="clear" w:color="auto" w:fill="E5DFEC" w:themeFill="accent4" w:themeFillTint="33"/>
          </w:tcPr>
          <w:p w:rsidR="00C11029" w:rsidRPr="00C11029" w:rsidRDefault="00C11029" w:rsidP="0004519A">
            <w:pPr>
              <w:rPr>
                <w:b/>
              </w:rPr>
            </w:pPr>
            <w:r w:rsidRPr="00C11029">
              <w:rPr>
                <w:b/>
              </w:rPr>
              <w:t>Monthly Cost</w:t>
            </w:r>
          </w:p>
        </w:tc>
        <w:tc>
          <w:tcPr>
            <w:tcW w:w="722" w:type="dxa"/>
            <w:shd w:val="clear" w:color="auto" w:fill="E5DFEC" w:themeFill="accent4" w:themeFillTint="33"/>
          </w:tcPr>
          <w:p w:rsidR="00C11029" w:rsidRPr="00C11029" w:rsidRDefault="00C11029" w:rsidP="0004519A">
            <w:pPr>
              <w:rPr>
                <w:b/>
              </w:rPr>
            </w:pPr>
            <w:r w:rsidRPr="00C11029">
              <w:rPr>
                <w:b/>
              </w:rPr>
              <w:t>Total</w:t>
            </w:r>
          </w:p>
        </w:tc>
      </w:tr>
      <w:tr w:rsidR="00AE5CCC" w:rsidTr="00AE5CCC">
        <w:tc>
          <w:tcPr>
            <w:tcW w:w="1313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1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2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3</w:t>
            </w:r>
          </w:p>
        </w:tc>
        <w:tc>
          <w:tcPr>
            <w:tcW w:w="640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4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5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6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7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8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9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10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11</w:t>
            </w:r>
          </w:p>
        </w:tc>
        <w:tc>
          <w:tcPr>
            <w:tcW w:w="597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  <w:r w:rsidRPr="00DC32B1">
              <w:rPr>
                <w:b/>
              </w:rPr>
              <w:t>12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C11029" w:rsidRPr="00DC32B1" w:rsidRDefault="00C11029" w:rsidP="0004519A">
            <w:pPr>
              <w:rPr>
                <w:b/>
              </w:rPr>
            </w:pPr>
          </w:p>
        </w:tc>
      </w:tr>
      <w:tr w:rsidR="00AE5CCC" w:rsidTr="00AE5CCC">
        <w:tc>
          <w:tcPr>
            <w:tcW w:w="1313" w:type="dxa"/>
          </w:tcPr>
          <w:p w:rsidR="00FE2EEE" w:rsidRDefault="00FE2EEE" w:rsidP="00430D91">
            <w:r>
              <w:t>Email Marketing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640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500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500</w:t>
            </w:r>
          </w:p>
        </w:tc>
        <w:tc>
          <w:tcPr>
            <w:tcW w:w="722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</w:tr>
      <w:tr w:rsidR="00AE5CCC" w:rsidTr="00AE5CCC">
        <w:tc>
          <w:tcPr>
            <w:tcW w:w="1313" w:type="dxa"/>
          </w:tcPr>
          <w:p w:rsidR="00FE2EEE" w:rsidRDefault="00FE2EEE" w:rsidP="00430D91">
            <w:r>
              <w:t>Affiliates,</w:t>
            </w:r>
            <w:r w:rsidR="00167659">
              <w:t xml:space="preserve"> </w:t>
            </w:r>
            <w:r>
              <w:t>Distributors and Referring Partners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640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10000`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597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  <w:tc>
          <w:tcPr>
            <w:tcW w:w="722" w:type="dxa"/>
          </w:tcPr>
          <w:p w:rsidR="00FE2EEE" w:rsidRPr="00520D9F" w:rsidRDefault="00520D9F" w:rsidP="0004519A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120000</w:t>
            </w:r>
          </w:p>
        </w:tc>
      </w:tr>
      <w:tr w:rsidR="00AE5CCC" w:rsidTr="00AE5CCC">
        <w:tc>
          <w:tcPr>
            <w:tcW w:w="1313" w:type="dxa"/>
          </w:tcPr>
          <w:p w:rsidR="00AE5CCC" w:rsidRDefault="00AE5CCC" w:rsidP="00430D91">
            <w:r>
              <w:t>Press and Media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640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500</w:t>
            </w:r>
          </w:p>
        </w:tc>
        <w:tc>
          <w:tcPr>
            <w:tcW w:w="597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500</w:t>
            </w:r>
          </w:p>
        </w:tc>
        <w:tc>
          <w:tcPr>
            <w:tcW w:w="722" w:type="dxa"/>
          </w:tcPr>
          <w:p w:rsidR="00AE5CCC" w:rsidRPr="00520D9F" w:rsidRDefault="00AE5CCC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</w:tr>
      <w:tr w:rsidR="00CE2938" w:rsidTr="00AE5CCC">
        <w:tc>
          <w:tcPr>
            <w:tcW w:w="1313" w:type="dxa"/>
          </w:tcPr>
          <w:p w:rsidR="00CE2938" w:rsidRDefault="00CE2938" w:rsidP="00430D91">
            <w:r>
              <w:t>Direct Mail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640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900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500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500</w:t>
            </w:r>
          </w:p>
        </w:tc>
        <w:tc>
          <w:tcPr>
            <w:tcW w:w="722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 w:rsidRPr="00520D9F">
              <w:rPr>
                <w:sz w:val="15"/>
                <w:szCs w:val="15"/>
              </w:rPr>
              <w:t>10000</w:t>
            </w:r>
          </w:p>
        </w:tc>
      </w:tr>
      <w:tr w:rsidR="00CE2938" w:rsidTr="00AE5CCC">
        <w:tc>
          <w:tcPr>
            <w:tcW w:w="1313" w:type="dxa"/>
          </w:tcPr>
          <w:p w:rsidR="00CE2938" w:rsidRDefault="00CE2938" w:rsidP="00430D91">
            <w:r>
              <w:t>Blogs</w:t>
            </w:r>
          </w:p>
        </w:tc>
        <w:tc>
          <w:tcPr>
            <w:tcW w:w="597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640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450</w:t>
            </w:r>
          </w:p>
        </w:tc>
        <w:tc>
          <w:tcPr>
            <w:tcW w:w="597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250</w:t>
            </w:r>
          </w:p>
        </w:tc>
        <w:tc>
          <w:tcPr>
            <w:tcW w:w="597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250</w:t>
            </w:r>
          </w:p>
        </w:tc>
        <w:tc>
          <w:tcPr>
            <w:tcW w:w="722" w:type="dxa"/>
          </w:tcPr>
          <w:p w:rsidR="00CE2938" w:rsidRPr="00520D9F" w:rsidRDefault="00CE2938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5000</w:t>
            </w:r>
          </w:p>
        </w:tc>
      </w:tr>
      <w:tr w:rsidR="00282265" w:rsidTr="00AE5CCC">
        <w:tc>
          <w:tcPr>
            <w:tcW w:w="1313" w:type="dxa"/>
          </w:tcPr>
          <w:p w:rsidR="00282265" w:rsidRDefault="00282265" w:rsidP="00430D91">
            <w:r>
              <w:lastRenderedPageBreak/>
              <w:t>Social Media</w:t>
            </w:r>
          </w:p>
        </w:tc>
        <w:tc>
          <w:tcPr>
            <w:tcW w:w="597" w:type="dxa"/>
          </w:tcPr>
          <w:p w:rsidR="00282265" w:rsidRPr="00282265" w:rsidRDefault="00282265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640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282265" w:rsidRPr="00282265" w:rsidRDefault="00282265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1000</w:t>
            </w:r>
          </w:p>
        </w:tc>
        <w:tc>
          <w:tcPr>
            <w:tcW w:w="597" w:type="dxa"/>
          </w:tcPr>
          <w:p w:rsidR="00282265" w:rsidRPr="00282265" w:rsidRDefault="00282265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1000</w:t>
            </w:r>
          </w:p>
        </w:tc>
        <w:tc>
          <w:tcPr>
            <w:tcW w:w="722" w:type="dxa"/>
          </w:tcPr>
          <w:p w:rsidR="00282265" w:rsidRPr="00282265" w:rsidRDefault="00282265" w:rsidP="0004519A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20000</w:t>
            </w:r>
          </w:p>
        </w:tc>
      </w:tr>
      <w:tr w:rsidR="00E84038" w:rsidTr="00AE5CCC">
        <w:tc>
          <w:tcPr>
            <w:tcW w:w="1313" w:type="dxa"/>
          </w:tcPr>
          <w:p w:rsidR="00E84038" w:rsidRDefault="00E84038" w:rsidP="00430D91">
            <w:r>
              <w:t>Internet Advertising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640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1000</w:t>
            </w:r>
          </w:p>
        </w:tc>
        <w:tc>
          <w:tcPr>
            <w:tcW w:w="597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1000</w:t>
            </w:r>
          </w:p>
        </w:tc>
        <w:tc>
          <w:tcPr>
            <w:tcW w:w="722" w:type="dxa"/>
          </w:tcPr>
          <w:p w:rsidR="00E84038" w:rsidRPr="00282265" w:rsidRDefault="00E84038" w:rsidP="009209F2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20000</w:t>
            </w:r>
          </w:p>
        </w:tc>
      </w:tr>
    </w:tbl>
    <w:p w:rsidR="00C11029" w:rsidRDefault="00C11029" w:rsidP="0004519A"/>
    <w:p w:rsidR="00C11029" w:rsidRDefault="00C11029" w:rsidP="0004519A"/>
    <w:p w:rsidR="00FE2EEE" w:rsidRPr="00997441" w:rsidRDefault="005C5ED4" w:rsidP="00E1393E">
      <w:pPr>
        <w:pStyle w:val="ListParagraph"/>
        <w:numPr>
          <w:ilvl w:val="1"/>
          <w:numId w:val="2"/>
        </w:numPr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bookmarkStart w:id="5" w:name="_Toc403472981"/>
      <w:r w:rsidRPr="00997441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Marketing Activity and Yearly Sales(3 years)</w:t>
      </w:r>
      <w:bookmarkEnd w:id="5"/>
    </w:p>
    <w:p w:rsidR="00997441" w:rsidRPr="00997441" w:rsidRDefault="00997441" w:rsidP="00997441">
      <w:pPr>
        <w:pStyle w:val="ListParagraph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:rsidR="00FE2EEE" w:rsidRDefault="00FE2EEE" w:rsidP="0004519A"/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061916" w:rsidTr="00061916">
        <w:tc>
          <w:tcPr>
            <w:tcW w:w="2310" w:type="dxa"/>
            <w:shd w:val="clear" w:color="auto" w:fill="DBE5F1" w:themeFill="accent1" w:themeFillTint="33"/>
          </w:tcPr>
          <w:p w:rsidR="00061916" w:rsidRPr="00061916" w:rsidRDefault="00061916" w:rsidP="0004519A">
            <w:pPr>
              <w:rPr>
                <w:b/>
              </w:rPr>
            </w:pPr>
            <w:r w:rsidRPr="00061916">
              <w:rPr>
                <w:b/>
              </w:rPr>
              <w:t>Marketing Activity</w:t>
            </w:r>
          </w:p>
        </w:tc>
        <w:tc>
          <w:tcPr>
            <w:tcW w:w="2310" w:type="dxa"/>
            <w:shd w:val="clear" w:color="auto" w:fill="DBE5F1" w:themeFill="accent1" w:themeFillTint="33"/>
          </w:tcPr>
          <w:p w:rsidR="00061916" w:rsidRPr="00061916" w:rsidRDefault="00061916" w:rsidP="0004519A">
            <w:pPr>
              <w:rPr>
                <w:b/>
              </w:rPr>
            </w:pPr>
            <w:r w:rsidRPr="00061916">
              <w:rPr>
                <w:b/>
              </w:rPr>
              <w:t>Year 1 Sales</w:t>
            </w:r>
          </w:p>
        </w:tc>
        <w:tc>
          <w:tcPr>
            <w:tcW w:w="2311" w:type="dxa"/>
            <w:shd w:val="clear" w:color="auto" w:fill="DBE5F1" w:themeFill="accent1" w:themeFillTint="33"/>
          </w:tcPr>
          <w:p w:rsidR="00061916" w:rsidRPr="00061916" w:rsidRDefault="00061916" w:rsidP="0004519A">
            <w:pPr>
              <w:rPr>
                <w:b/>
              </w:rPr>
            </w:pPr>
            <w:r w:rsidRPr="00061916">
              <w:rPr>
                <w:b/>
              </w:rPr>
              <w:t>Year 2 Sales</w:t>
            </w:r>
          </w:p>
        </w:tc>
        <w:tc>
          <w:tcPr>
            <w:tcW w:w="2311" w:type="dxa"/>
            <w:shd w:val="clear" w:color="auto" w:fill="DBE5F1" w:themeFill="accent1" w:themeFillTint="33"/>
          </w:tcPr>
          <w:p w:rsidR="00061916" w:rsidRPr="00061916" w:rsidRDefault="00061916" w:rsidP="0004519A">
            <w:pPr>
              <w:rPr>
                <w:b/>
              </w:rPr>
            </w:pPr>
            <w:r w:rsidRPr="00061916">
              <w:rPr>
                <w:b/>
              </w:rPr>
              <w:t>Year 3 Sales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r>
              <w:t>Email Marketing</w:t>
            </w:r>
          </w:p>
        </w:tc>
        <w:tc>
          <w:tcPr>
            <w:tcW w:w="2310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proofErr w:type="spellStart"/>
            <w:r>
              <w:t>Affiliates,Distributors</w:t>
            </w:r>
            <w:proofErr w:type="spellEnd"/>
            <w:r>
              <w:t xml:space="preserve"> and Referring Partners</w:t>
            </w:r>
          </w:p>
        </w:tc>
        <w:tc>
          <w:tcPr>
            <w:tcW w:w="2310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r>
              <w:t>Press and Media</w:t>
            </w:r>
          </w:p>
        </w:tc>
        <w:tc>
          <w:tcPr>
            <w:tcW w:w="2310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r>
              <w:t>Direct Mail</w:t>
            </w:r>
          </w:p>
        </w:tc>
        <w:tc>
          <w:tcPr>
            <w:tcW w:w="2310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r>
              <w:t>Blogs</w:t>
            </w:r>
          </w:p>
        </w:tc>
        <w:tc>
          <w:tcPr>
            <w:tcW w:w="2310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100000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r>
              <w:t>Social Media</w:t>
            </w:r>
          </w:p>
        </w:tc>
        <w:tc>
          <w:tcPr>
            <w:tcW w:w="2310" w:type="dxa"/>
          </w:tcPr>
          <w:p w:rsidR="00FE2EEE" w:rsidRDefault="00BE3D80" w:rsidP="0004519A">
            <w:r>
              <w:t>150000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150000</w:t>
            </w:r>
          </w:p>
        </w:tc>
        <w:tc>
          <w:tcPr>
            <w:tcW w:w="2311" w:type="dxa"/>
          </w:tcPr>
          <w:p w:rsidR="00FE2EEE" w:rsidRDefault="00BE3D80" w:rsidP="0004519A">
            <w:r>
              <w:t>200000</w:t>
            </w:r>
          </w:p>
        </w:tc>
      </w:tr>
      <w:tr w:rsidR="00FE2EEE" w:rsidTr="00061916">
        <w:tc>
          <w:tcPr>
            <w:tcW w:w="2310" w:type="dxa"/>
          </w:tcPr>
          <w:p w:rsidR="00FE2EEE" w:rsidRDefault="00FE2EEE" w:rsidP="00430D91">
            <w:r>
              <w:t>Internet Advertising</w:t>
            </w:r>
          </w:p>
        </w:tc>
        <w:tc>
          <w:tcPr>
            <w:tcW w:w="2310" w:type="dxa"/>
          </w:tcPr>
          <w:p w:rsidR="00FE2EEE" w:rsidRDefault="00BE3D80" w:rsidP="0004519A">
            <w:r>
              <w:t>150000</w:t>
            </w:r>
          </w:p>
        </w:tc>
        <w:tc>
          <w:tcPr>
            <w:tcW w:w="2311" w:type="dxa"/>
          </w:tcPr>
          <w:p w:rsidR="00FE2EEE" w:rsidRDefault="00BE3D80" w:rsidP="0004519A">
            <w:r>
              <w:t>150000</w:t>
            </w:r>
          </w:p>
        </w:tc>
        <w:tc>
          <w:tcPr>
            <w:tcW w:w="2311" w:type="dxa"/>
          </w:tcPr>
          <w:p w:rsidR="00FE2EEE" w:rsidRDefault="00BE3D80" w:rsidP="0004519A">
            <w:r>
              <w:t>200000</w:t>
            </w:r>
          </w:p>
        </w:tc>
      </w:tr>
    </w:tbl>
    <w:p w:rsidR="00061916" w:rsidRDefault="00061916" w:rsidP="0004519A"/>
    <w:p w:rsidR="003B0977" w:rsidRPr="00997441" w:rsidRDefault="003B0977" w:rsidP="00E1393E">
      <w:pPr>
        <w:pStyle w:val="ListParagraph"/>
        <w:numPr>
          <w:ilvl w:val="1"/>
          <w:numId w:val="2"/>
        </w:numPr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bookmarkStart w:id="6" w:name="_Toc403472982"/>
      <w:r w:rsidRPr="00997441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List of Competitors</w:t>
      </w:r>
      <w:bookmarkEnd w:id="6"/>
    </w:p>
    <w:p w:rsidR="00997441" w:rsidRPr="00997441" w:rsidRDefault="00997441" w:rsidP="00997441">
      <w:pPr>
        <w:pStyle w:val="ListParagraph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tbl>
      <w:tblPr>
        <w:tblStyle w:val="TableGrid"/>
        <w:tblW w:w="0" w:type="auto"/>
        <w:tblLook w:val="04A0"/>
      </w:tblPr>
      <w:tblGrid>
        <w:gridCol w:w="9242"/>
      </w:tblGrid>
      <w:tr w:rsidR="003B0977" w:rsidTr="003B0977">
        <w:tc>
          <w:tcPr>
            <w:tcW w:w="9242" w:type="dxa"/>
          </w:tcPr>
          <w:p w:rsidR="003B0977" w:rsidRDefault="003B0977" w:rsidP="0004519A">
            <w:r>
              <w:t>Oracle</w:t>
            </w:r>
          </w:p>
        </w:tc>
      </w:tr>
      <w:tr w:rsidR="003B0977" w:rsidTr="003B0977">
        <w:tc>
          <w:tcPr>
            <w:tcW w:w="9242" w:type="dxa"/>
          </w:tcPr>
          <w:p w:rsidR="003B0977" w:rsidRDefault="003B0977" w:rsidP="0004519A">
            <w:r>
              <w:t>SAP</w:t>
            </w:r>
          </w:p>
        </w:tc>
      </w:tr>
      <w:tr w:rsidR="003B0977" w:rsidTr="003B0977">
        <w:tc>
          <w:tcPr>
            <w:tcW w:w="9242" w:type="dxa"/>
          </w:tcPr>
          <w:p w:rsidR="003B0977" w:rsidRDefault="003B0977" w:rsidP="0004519A">
            <w:proofErr w:type="spellStart"/>
            <w:r>
              <w:t>Xero</w:t>
            </w:r>
            <w:proofErr w:type="spellEnd"/>
          </w:p>
        </w:tc>
      </w:tr>
      <w:tr w:rsidR="003B0977" w:rsidTr="003B0977">
        <w:tc>
          <w:tcPr>
            <w:tcW w:w="9242" w:type="dxa"/>
          </w:tcPr>
          <w:p w:rsidR="003B0977" w:rsidRDefault="003B0977" w:rsidP="0004519A">
            <w:proofErr w:type="spellStart"/>
            <w:r>
              <w:t>Peoplesoft</w:t>
            </w:r>
            <w:proofErr w:type="spellEnd"/>
          </w:p>
        </w:tc>
      </w:tr>
      <w:tr w:rsidR="003B0977" w:rsidTr="003B0977">
        <w:tc>
          <w:tcPr>
            <w:tcW w:w="9242" w:type="dxa"/>
          </w:tcPr>
          <w:p w:rsidR="003B0977" w:rsidRDefault="003B0977" w:rsidP="0004519A">
            <w:r>
              <w:t>TCS</w:t>
            </w:r>
          </w:p>
        </w:tc>
      </w:tr>
      <w:tr w:rsidR="003B0977" w:rsidTr="003B0977">
        <w:tc>
          <w:tcPr>
            <w:tcW w:w="9242" w:type="dxa"/>
          </w:tcPr>
          <w:p w:rsidR="003B0977" w:rsidRDefault="003B0977" w:rsidP="0004519A">
            <w:r>
              <w:t>Infosys</w:t>
            </w:r>
          </w:p>
        </w:tc>
      </w:tr>
      <w:tr w:rsidR="003B0977" w:rsidTr="003B0977">
        <w:tc>
          <w:tcPr>
            <w:tcW w:w="9242" w:type="dxa"/>
          </w:tcPr>
          <w:p w:rsidR="003B0977" w:rsidRDefault="003B0977" w:rsidP="0004519A">
            <w:proofErr w:type="spellStart"/>
            <w:r>
              <w:t>MyOb</w:t>
            </w:r>
            <w:proofErr w:type="spellEnd"/>
          </w:p>
        </w:tc>
      </w:tr>
      <w:tr w:rsidR="003B0977" w:rsidTr="003B0977">
        <w:tc>
          <w:tcPr>
            <w:tcW w:w="9242" w:type="dxa"/>
          </w:tcPr>
          <w:p w:rsidR="003B0977" w:rsidRDefault="003B0977" w:rsidP="0004519A"/>
        </w:tc>
      </w:tr>
    </w:tbl>
    <w:p w:rsidR="0014712E" w:rsidRDefault="0014712E" w:rsidP="008F547B">
      <w:pPr>
        <w:pStyle w:val="Heading1"/>
        <w:numPr>
          <w:ilvl w:val="0"/>
          <w:numId w:val="2"/>
        </w:numPr>
      </w:pPr>
      <w:bookmarkStart w:id="7" w:name="_Toc403472983"/>
      <w:r>
        <w:t>Operations</w:t>
      </w:r>
      <w:bookmarkEnd w:id="7"/>
    </w:p>
    <w:p w:rsidR="006B2059" w:rsidRDefault="006B2059" w:rsidP="006B2059"/>
    <w:tbl>
      <w:tblPr>
        <w:tblStyle w:val="TableGrid"/>
        <w:tblW w:w="0" w:type="auto"/>
        <w:tblLook w:val="04A0"/>
      </w:tblPr>
      <w:tblGrid>
        <w:gridCol w:w="2235"/>
        <w:gridCol w:w="7007"/>
      </w:tblGrid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Production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Facility Locations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Intellectual Property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Personal and Form of Engagement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Payroll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Inventory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Suppliers</w:t>
            </w:r>
          </w:p>
        </w:tc>
        <w:tc>
          <w:tcPr>
            <w:tcW w:w="7007" w:type="dxa"/>
          </w:tcPr>
          <w:p w:rsidR="006B2059" w:rsidRDefault="006B2059" w:rsidP="006B2059"/>
        </w:tc>
      </w:tr>
      <w:tr w:rsidR="006B2059" w:rsidTr="00A23709">
        <w:tc>
          <w:tcPr>
            <w:tcW w:w="2235" w:type="dxa"/>
            <w:shd w:val="clear" w:color="auto" w:fill="E5B8B7" w:themeFill="accent2" w:themeFillTint="66"/>
          </w:tcPr>
          <w:p w:rsidR="006B2059" w:rsidRPr="00A23709" w:rsidRDefault="006B2059" w:rsidP="006B2059">
            <w:pPr>
              <w:rPr>
                <w:b/>
              </w:rPr>
            </w:pPr>
            <w:r w:rsidRPr="00A23709">
              <w:rPr>
                <w:b/>
              </w:rPr>
              <w:t>Sales Terms</w:t>
            </w:r>
          </w:p>
        </w:tc>
        <w:tc>
          <w:tcPr>
            <w:tcW w:w="7007" w:type="dxa"/>
          </w:tcPr>
          <w:p w:rsidR="006B2059" w:rsidRDefault="006B2059" w:rsidP="006B2059"/>
        </w:tc>
      </w:tr>
    </w:tbl>
    <w:p w:rsidR="008F547B" w:rsidRDefault="008F547B" w:rsidP="008F547B">
      <w:pPr>
        <w:pStyle w:val="Heading1"/>
        <w:ind w:left="720"/>
      </w:pPr>
    </w:p>
    <w:p w:rsidR="0014712E" w:rsidRDefault="0014712E" w:rsidP="002713C2">
      <w:pPr>
        <w:pStyle w:val="Heading1"/>
        <w:numPr>
          <w:ilvl w:val="0"/>
          <w:numId w:val="2"/>
        </w:numPr>
      </w:pPr>
      <w:bookmarkStart w:id="8" w:name="_Toc403472984"/>
      <w:r>
        <w:t xml:space="preserve">Management Team </w:t>
      </w:r>
      <w:r w:rsidR="00800CA2">
        <w:t>a</w:t>
      </w:r>
      <w:r>
        <w:t>nd Organization</w:t>
      </w:r>
      <w:bookmarkEnd w:id="8"/>
    </w:p>
    <w:p w:rsidR="00EE74F1" w:rsidRPr="00EE74F1" w:rsidRDefault="00EE74F1" w:rsidP="00EE74F1"/>
    <w:p w:rsidR="00EE74F1" w:rsidRDefault="00EE74F1" w:rsidP="00EE74F1">
      <w:pPr>
        <w:pStyle w:val="Heading2"/>
        <w:numPr>
          <w:ilvl w:val="1"/>
          <w:numId w:val="2"/>
        </w:numPr>
      </w:pPr>
      <w:bookmarkStart w:id="9" w:name="_Toc403472985"/>
      <w:r w:rsidRPr="00EE74F1">
        <w:t>Advisors and Mentors</w:t>
      </w:r>
      <w:bookmarkEnd w:id="9"/>
    </w:p>
    <w:p w:rsidR="00EE74F1" w:rsidRPr="00EE74F1" w:rsidRDefault="00EE74F1" w:rsidP="00EE74F1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2376"/>
        <w:gridCol w:w="6866"/>
      </w:tblGrid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Accountant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Lawyer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Insurance Agent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Banker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Mentor1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Mentor2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Advisory Board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Board Of Directors</w:t>
            </w:r>
          </w:p>
        </w:tc>
        <w:tc>
          <w:tcPr>
            <w:tcW w:w="6866" w:type="dxa"/>
          </w:tcPr>
          <w:p w:rsidR="00FD1FB1" w:rsidRDefault="00FD1FB1" w:rsidP="00FD1FB1"/>
        </w:tc>
      </w:tr>
      <w:tr w:rsidR="00FD1FB1" w:rsidTr="00330038">
        <w:tc>
          <w:tcPr>
            <w:tcW w:w="2376" w:type="dxa"/>
            <w:shd w:val="clear" w:color="auto" w:fill="E5B8B7" w:themeFill="accent2" w:themeFillTint="66"/>
          </w:tcPr>
          <w:p w:rsidR="00FD1FB1" w:rsidRPr="00330038" w:rsidRDefault="00FD1FB1" w:rsidP="00FD1FB1">
            <w:pPr>
              <w:rPr>
                <w:b/>
              </w:rPr>
            </w:pPr>
            <w:r w:rsidRPr="00330038">
              <w:rPr>
                <w:b/>
              </w:rPr>
              <w:t>Key Staff</w:t>
            </w:r>
          </w:p>
        </w:tc>
        <w:tc>
          <w:tcPr>
            <w:tcW w:w="6866" w:type="dxa"/>
          </w:tcPr>
          <w:p w:rsidR="00FD1FB1" w:rsidRDefault="00FD1FB1" w:rsidP="00FD1FB1"/>
        </w:tc>
      </w:tr>
    </w:tbl>
    <w:p w:rsidR="00FD1FB1" w:rsidRDefault="00FD1FB1" w:rsidP="00FD1FB1"/>
    <w:p w:rsidR="004D299A" w:rsidRDefault="004D299A" w:rsidP="00FD1FB1"/>
    <w:p w:rsidR="004D299A" w:rsidRDefault="004D299A" w:rsidP="00FD1FB1"/>
    <w:p w:rsidR="004D299A" w:rsidRDefault="004D299A" w:rsidP="00FD1FB1"/>
    <w:p w:rsidR="004D299A" w:rsidRDefault="004D299A" w:rsidP="00FD1FB1"/>
    <w:p w:rsidR="00EE74F1" w:rsidRDefault="00757AEA" w:rsidP="00EE74F1">
      <w:pPr>
        <w:pStyle w:val="Heading2"/>
        <w:numPr>
          <w:ilvl w:val="1"/>
          <w:numId w:val="2"/>
        </w:numPr>
      </w:pPr>
      <w:bookmarkStart w:id="10" w:name="_Toc403472986"/>
      <w:r>
        <w:t>S</w:t>
      </w:r>
      <w:r w:rsidR="00EE74F1" w:rsidRPr="00EE74F1">
        <w:t>kill Matrix</w:t>
      </w:r>
      <w:bookmarkEnd w:id="10"/>
    </w:p>
    <w:p w:rsidR="004D299A" w:rsidRDefault="004D299A" w:rsidP="004D299A"/>
    <w:tbl>
      <w:tblPr>
        <w:tblW w:w="13068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48"/>
        <w:gridCol w:w="900"/>
        <w:gridCol w:w="1080"/>
        <w:gridCol w:w="900"/>
        <w:gridCol w:w="360"/>
        <w:gridCol w:w="1800"/>
        <w:gridCol w:w="900"/>
        <w:gridCol w:w="1080"/>
        <w:gridCol w:w="900"/>
        <w:gridCol w:w="900"/>
        <w:gridCol w:w="900"/>
        <w:gridCol w:w="900"/>
      </w:tblGrid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Pr>
              <w:rPr>
                <w:b/>
              </w:rPr>
            </w:pPr>
            <w:r w:rsidRPr="006163AF">
              <w:rPr>
                <w:b/>
              </w:rPr>
              <w:t>SKILLS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No. of </w:t>
            </w:r>
          </w:p>
          <w:p w:rsidR="004D299A" w:rsidRPr="006163AF" w:rsidRDefault="004D299A" w:rsidP="000F47AB">
            <w:r w:rsidRPr="006163AF">
              <w:t>Years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Year Last Used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Rating</w:t>
            </w:r>
          </w:p>
        </w:tc>
        <w:tc>
          <w:tcPr>
            <w:tcW w:w="360" w:type="dxa"/>
            <w:vMerge w:val="restart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Pr>
              <w:rPr>
                <w:b/>
              </w:rPr>
            </w:pPr>
            <w:r w:rsidRPr="006163AF">
              <w:rPr>
                <w:b/>
              </w:rPr>
              <w:t>SKILLS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No. of </w:t>
            </w:r>
          </w:p>
          <w:p w:rsidR="004D299A" w:rsidRPr="006163AF" w:rsidRDefault="004D299A" w:rsidP="000F47AB">
            <w:r w:rsidRPr="006163AF">
              <w:t>Years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Year Last Used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Rating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5328" w:type="dxa"/>
            <w:gridSpan w:val="4"/>
          </w:tcPr>
          <w:p w:rsidR="004D299A" w:rsidRPr="006163AF" w:rsidRDefault="004D299A" w:rsidP="000F47AB">
            <w:r w:rsidRPr="006163AF">
              <w:rPr>
                <w:b/>
              </w:rPr>
              <w:t>Programming Languages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4680" w:type="dxa"/>
            <w:gridSpan w:val="4"/>
          </w:tcPr>
          <w:p w:rsidR="004D299A" w:rsidRPr="006163AF" w:rsidRDefault="004D299A" w:rsidP="000F47AB">
            <w:r w:rsidRPr="006163AF">
              <w:rPr>
                <w:b/>
              </w:rPr>
              <w:t>Programming Languages (Cont’d)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Java 6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Flex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6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Java 2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10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 xml:space="preserve">PowerBuilder 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11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2013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J2EE 1.4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10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EAS Server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2012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JSP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10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Developer 2000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3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1999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Struts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SOAP/Axis/</w:t>
            </w:r>
            <w:proofErr w:type="spellStart"/>
            <w:r w:rsidRPr="006163AF">
              <w:t>Webservices</w:t>
            </w:r>
            <w:proofErr w:type="spellEnd"/>
            <w:r w:rsidRPr="006163AF">
              <w:t>/JAX-WS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Spring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roofErr w:type="spellStart"/>
            <w:r w:rsidRPr="006163AF">
              <w:t>MySQL</w:t>
            </w:r>
            <w:proofErr w:type="spellEnd"/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lastRenderedPageBreak/>
              <w:t>Hibernate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 xml:space="preserve">SQL  Server 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JSF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Sybase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2002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Spring MVC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2 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4680" w:type="dxa"/>
            <w:gridSpan w:val="4"/>
          </w:tcPr>
          <w:p w:rsidR="004D299A" w:rsidRPr="006163AF" w:rsidRDefault="004D299A" w:rsidP="000F47AB">
            <w:r w:rsidRPr="006163AF">
              <w:t>Unix Shell Programming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Stripes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3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Pr>
              <w:rPr>
                <w:b/>
              </w:rPr>
            </w:pPr>
            <w:r w:rsidRPr="006163AF">
              <w:rPr>
                <w:b/>
              </w:rPr>
              <w:t>Applications</w:t>
            </w:r>
          </w:p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108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XML/XSLT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 w:val="restart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roofErr w:type="spellStart"/>
            <w:r w:rsidRPr="006163AF">
              <w:t>Kastle</w:t>
            </w:r>
            <w:proofErr w:type="spellEnd"/>
            <w:r w:rsidRPr="006163AF">
              <w:t xml:space="preserve"> (Trading)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2002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EJB 2.1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2006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MS Office 2007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2006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EJB3.0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6mths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MS Project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t>Junit</w:t>
            </w:r>
            <w:proofErr w:type="spellEnd"/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Mercury Test Director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t>Weblogic</w:t>
            </w:r>
            <w:proofErr w:type="spellEnd"/>
            <w:r w:rsidRPr="006163AF">
              <w:t xml:space="preserve"> 11g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roofErr w:type="spellStart"/>
            <w:r w:rsidRPr="006163AF">
              <w:t>BugZilla</w:t>
            </w:r>
            <w:proofErr w:type="spellEnd"/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6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t>Websphere</w:t>
            </w:r>
            <w:proofErr w:type="spellEnd"/>
            <w:r w:rsidRPr="006163AF">
              <w:t xml:space="preserve"> 6.x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4680" w:type="dxa"/>
            <w:gridSpan w:val="4"/>
          </w:tcPr>
          <w:p w:rsidR="004D299A" w:rsidRPr="006163AF" w:rsidRDefault="004D299A" w:rsidP="000F47AB">
            <w:r w:rsidRPr="006163AF">
              <w:rPr>
                <w:b/>
              </w:rPr>
              <w:t>Operating Systems</w:t>
            </w:r>
          </w:p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gridAfter w:val="3"/>
          <w:wAfter w:w="2700" w:type="dxa"/>
          <w:cantSplit/>
          <w:trHeight w:val="780"/>
        </w:trPr>
        <w:tc>
          <w:tcPr>
            <w:tcW w:w="2448" w:type="dxa"/>
          </w:tcPr>
          <w:p w:rsidR="004D299A" w:rsidRPr="006163AF" w:rsidRDefault="004D299A" w:rsidP="000F47AB">
            <w:r w:rsidRPr="006163AF">
              <w:t>Oracle 9i Application Server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2005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Unix</w:t>
            </w:r>
          </w:p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108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Tomcat 5/6/7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10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Linux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t>Jboss</w:t>
            </w:r>
            <w:proofErr w:type="spellEnd"/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Solaris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1999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PL/SQL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9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roofErr w:type="spellStart"/>
            <w:r w:rsidRPr="006163AF">
              <w:t>WindowsXP</w:t>
            </w:r>
            <w:proofErr w:type="spellEnd"/>
            <w:r w:rsidRPr="006163AF">
              <w:t>/2003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8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 xml:space="preserve">IOS </w:t>
            </w:r>
            <w:proofErr w:type="spellStart"/>
            <w:r w:rsidRPr="006163AF">
              <w:t>sdk</w:t>
            </w:r>
            <w:proofErr w:type="spellEnd"/>
            <w:r w:rsidR="009D72F5">
              <w:t xml:space="preserve">/Android </w:t>
            </w:r>
            <w:proofErr w:type="spellStart"/>
            <w:r w:rsidR="009D72F5">
              <w:t>sdk</w:t>
            </w:r>
            <w:proofErr w:type="spellEnd"/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9D72F5" w:rsidP="000F47AB">
            <w:r>
              <w:t>2014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108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ASP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3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2004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4680" w:type="dxa"/>
            <w:gridSpan w:val="4"/>
          </w:tcPr>
          <w:p w:rsidR="004D299A" w:rsidRPr="006163AF" w:rsidRDefault="004D299A" w:rsidP="000F47AB">
            <w:r w:rsidRPr="006163AF">
              <w:rPr>
                <w:b/>
              </w:rPr>
              <w:t xml:space="preserve">Version Control </w:t>
            </w:r>
          </w:p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C/C++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1 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108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HTML/CSS/</w:t>
            </w:r>
            <w:proofErr w:type="spellStart"/>
            <w:r w:rsidRPr="006163AF">
              <w:t>Javascript</w:t>
            </w:r>
            <w:proofErr w:type="spellEnd"/>
            <w:r w:rsidRPr="006163AF">
              <w:t>/DWR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4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CVS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Current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Lombardi BPM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6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  <w:vMerge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Subversion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t>Websphere</w:t>
            </w:r>
            <w:proofErr w:type="spellEnd"/>
            <w:r w:rsidRPr="006163AF">
              <w:t xml:space="preserve"> Portal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2 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VSS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3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2007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Log4J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5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2009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Maven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2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Mule ESB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7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pPr>
              <w:rPr>
                <w:b/>
              </w:rPr>
            </w:pPr>
            <w:r w:rsidRPr="006163AF">
              <w:rPr>
                <w:b/>
              </w:rPr>
              <w:t>OOAD</w:t>
            </w:r>
          </w:p>
        </w:tc>
        <w:tc>
          <w:tcPr>
            <w:tcW w:w="900" w:type="dxa"/>
          </w:tcPr>
          <w:p w:rsidR="004D299A" w:rsidRPr="006163AF" w:rsidRDefault="004D299A" w:rsidP="000F47AB">
            <w:pPr>
              <w:rPr>
                <w:b/>
              </w:rPr>
            </w:pPr>
          </w:p>
        </w:tc>
        <w:tc>
          <w:tcPr>
            <w:tcW w:w="1080" w:type="dxa"/>
          </w:tcPr>
          <w:p w:rsidR="004D299A" w:rsidRPr="006163AF" w:rsidRDefault="004D299A" w:rsidP="000F47AB">
            <w:pPr>
              <w:rPr>
                <w:b/>
              </w:rPr>
            </w:pPr>
          </w:p>
        </w:tc>
        <w:tc>
          <w:tcPr>
            <w:tcW w:w="900" w:type="dxa"/>
          </w:tcPr>
          <w:p w:rsidR="004D299A" w:rsidRPr="006163AF" w:rsidRDefault="004D299A" w:rsidP="000F47AB">
            <w:pPr>
              <w:rPr>
                <w:b/>
              </w:rPr>
            </w:pP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t>Liferay</w:t>
            </w:r>
            <w:proofErr w:type="spellEnd"/>
            <w:r w:rsidRPr="006163AF">
              <w:t xml:space="preserve"> 5.x/6.x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1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2010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>
            <w:r w:rsidRPr="006163AF">
              <w:t>Rational Rose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3 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r w:rsidRPr="006163AF">
              <w:t>DROOLS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 xml:space="preserve">3 </w:t>
            </w:r>
            <w:proofErr w:type="spellStart"/>
            <w:r w:rsidRPr="006163AF">
              <w:t>mths</w:t>
            </w:r>
            <w:proofErr w:type="spellEnd"/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2008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A</w:t>
            </w:r>
          </w:p>
        </w:tc>
        <w:tc>
          <w:tcPr>
            <w:tcW w:w="360" w:type="dxa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108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  <w:tr w:rsidR="004D299A" w:rsidRPr="006163AF" w:rsidTr="000F47AB">
        <w:trPr>
          <w:gridAfter w:val="3"/>
          <w:wAfter w:w="2700" w:type="dxa"/>
          <w:cantSplit/>
        </w:trPr>
        <w:tc>
          <w:tcPr>
            <w:tcW w:w="2448" w:type="dxa"/>
          </w:tcPr>
          <w:p w:rsidR="004D299A" w:rsidRPr="006163AF" w:rsidRDefault="004D299A" w:rsidP="000F47AB">
            <w:proofErr w:type="spellStart"/>
            <w:r w:rsidRPr="006163AF">
              <w:lastRenderedPageBreak/>
              <w:t>JQuery</w:t>
            </w:r>
            <w:proofErr w:type="spellEnd"/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6</w:t>
            </w:r>
          </w:p>
        </w:tc>
        <w:tc>
          <w:tcPr>
            <w:tcW w:w="1080" w:type="dxa"/>
          </w:tcPr>
          <w:p w:rsidR="004D299A" w:rsidRPr="006163AF" w:rsidRDefault="004D299A" w:rsidP="000F47AB">
            <w:r w:rsidRPr="006163AF">
              <w:t>2111</w:t>
            </w:r>
          </w:p>
        </w:tc>
        <w:tc>
          <w:tcPr>
            <w:tcW w:w="900" w:type="dxa"/>
          </w:tcPr>
          <w:p w:rsidR="004D299A" w:rsidRPr="006163AF" w:rsidRDefault="004D299A" w:rsidP="000F47AB">
            <w:r w:rsidRPr="006163AF">
              <w:t>E</w:t>
            </w:r>
          </w:p>
        </w:tc>
        <w:tc>
          <w:tcPr>
            <w:tcW w:w="360" w:type="dxa"/>
          </w:tcPr>
          <w:p w:rsidR="004D299A" w:rsidRPr="006163AF" w:rsidRDefault="004D299A" w:rsidP="000F47AB"/>
        </w:tc>
        <w:tc>
          <w:tcPr>
            <w:tcW w:w="180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  <w:tc>
          <w:tcPr>
            <w:tcW w:w="1080" w:type="dxa"/>
          </w:tcPr>
          <w:p w:rsidR="004D299A" w:rsidRPr="006163AF" w:rsidRDefault="004D299A" w:rsidP="000F47AB"/>
        </w:tc>
        <w:tc>
          <w:tcPr>
            <w:tcW w:w="900" w:type="dxa"/>
          </w:tcPr>
          <w:p w:rsidR="004D299A" w:rsidRPr="006163AF" w:rsidRDefault="004D299A" w:rsidP="000F47AB"/>
        </w:tc>
      </w:tr>
    </w:tbl>
    <w:p w:rsidR="004D299A" w:rsidRPr="006163AF" w:rsidRDefault="004D299A" w:rsidP="004D299A">
      <w:pPr>
        <w:jc w:val="center"/>
        <w:rPr>
          <w:b/>
        </w:rPr>
      </w:pPr>
      <w:r w:rsidRPr="006163AF">
        <w:rPr>
          <w:b/>
        </w:rPr>
        <w:t>Rating: E = Excellent</w:t>
      </w:r>
      <w:r w:rsidRPr="006163AF">
        <w:rPr>
          <w:b/>
        </w:rPr>
        <w:tab/>
        <w:t>A= Average</w:t>
      </w:r>
    </w:p>
    <w:p w:rsidR="004D299A" w:rsidRPr="004D299A" w:rsidRDefault="004D299A" w:rsidP="004D299A"/>
    <w:p w:rsidR="0014712E" w:rsidRDefault="0014712E" w:rsidP="002713C2">
      <w:pPr>
        <w:pStyle w:val="Heading1"/>
        <w:numPr>
          <w:ilvl w:val="0"/>
          <w:numId w:val="2"/>
        </w:numPr>
      </w:pPr>
      <w:bookmarkStart w:id="11" w:name="_Toc403472987"/>
      <w:r>
        <w:t>F</w:t>
      </w:r>
      <w:r w:rsidR="002713C2">
        <w:t>i</w:t>
      </w:r>
      <w:r>
        <w:t>nancials</w:t>
      </w:r>
      <w:bookmarkEnd w:id="11"/>
    </w:p>
    <w:p w:rsidR="00BD2A9D" w:rsidRDefault="00E551E5" w:rsidP="00C01BAC">
      <w:pPr>
        <w:pStyle w:val="Heading2"/>
        <w:numPr>
          <w:ilvl w:val="1"/>
          <w:numId w:val="2"/>
        </w:numPr>
      </w:pPr>
      <w:bookmarkStart w:id="12" w:name="_Toc403472988"/>
      <w:r>
        <w:t>Income Statement For the year ending June 2014</w:t>
      </w:r>
      <w:bookmarkEnd w:id="12"/>
    </w:p>
    <w:p w:rsidR="00E551E5" w:rsidRDefault="00E551E5" w:rsidP="00E551E5">
      <w:pPr>
        <w:pStyle w:val="ListParagraph"/>
      </w:pPr>
    </w:p>
    <w:tbl>
      <w:tblPr>
        <w:tblStyle w:val="TableGrid"/>
        <w:tblW w:w="0" w:type="auto"/>
        <w:tblLook w:val="04A0"/>
      </w:tblPr>
      <w:tblGrid>
        <w:gridCol w:w="3080"/>
        <w:gridCol w:w="3081"/>
        <w:gridCol w:w="1540"/>
        <w:gridCol w:w="1541"/>
      </w:tblGrid>
      <w:tr w:rsidR="00BD2A9D" w:rsidTr="00BD2A9D">
        <w:tc>
          <w:tcPr>
            <w:tcW w:w="9242" w:type="dxa"/>
            <w:gridSpan w:val="4"/>
          </w:tcPr>
          <w:p w:rsidR="00BD2A9D" w:rsidRPr="00BD2A9D" w:rsidRDefault="00BD2A9D" w:rsidP="00BD2A9D">
            <w:pPr>
              <w:rPr>
                <w:b/>
              </w:rPr>
            </w:pPr>
            <w:r>
              <w:t xml:space="preserve">                                                     </w:t>
            </w:r>
            <w:r w:rsidRPr="00BD2A9D">
              <w:rPr>
                <w:b/>
              </w:rPr>
              <w:t>Golden Age Technologies Pty Ltd</w:t>
            </w:r>
          </w:p>
        </w:tc>
      </w:tr>
      <w:tr w:rsidR="00BD2A9D" w:rsidTr="00BD2A9D">
        <w:tc>
          <w:tcPr>
            <w:tcW w:w="9242" w:type="dxa"/>
            <w:gridSpan w:val="4"/>
          </w:tcPr>
          <w:p w:rsidR="00BD2A9D" w:rsidRPr="00BD2A9D" w:rsidRDefault="00BD2A9D" w:rsidP="00BD2A9D">
            <w:pPr>
              <w:rPr>
                <w:b/>
              </w:rPr>
            </w:pPr>
            <w:r w:rsidRPr="00BD2A9D">
              <w:rPr>
                <w:b/>
              </w:rPr>
              <w:t xml:space="preserve">                                                          Income Statement</w:t>
            </w:r>
          </w:p>
        </w:tc>
      </w:tr>
      <w:tr w:rsidR="00BD2A9D" w:rsidTr="00BD2A9D">
        <w:tc>
          <w:tcPr>
            <w:tcW w:w="9242" w:type="dxa"/>
            <w:gridSpan w:val="4"/>
          </w:tcPr>
          <w:p w:rsidR="00BD2A9D" w:rsidRPr="00BD2A9D" w:rsidRDefault="00BD2A9D" w:rsidP="00BD2A9D">
            <w:pPr>
              <w:rPr>
                <w:b/>
              </w:rPr>
            </w:pPr>
            <w:r>
              <w:t xml:space="preserve">                                                    </w:t>
            </w:r>
            <w:r w:rsidRPr="00BD2A9D">
              <w:rPr>
                <w:b/>
              </w:rPr>
              <w:t>For the Year Ending June 2014</w:t>
            </w:r>
          </w:p>
        </w:tc>
      </w:tr>
      <w:tr w:rsidR="00BD2A9D" w:rsidTr="00430D91">
        <w:tc>
          <w:tcPr>
            <w:tcW w:w="3080" w:type="dxa"/>
          </w:tcPr>
          <w:p w:rsidR="00BD2A9D" w:rsidRDefault="00BD2A9D" w:rsidP="00BD2A9D"/>
        </w:tc>
        <w:tc>
          <w:tcPr>
            <w:tcW w:w="3081" w:type="dxa"/>
          </w:tcPr>
          <w:p w:rsidR="00BD2A9D" w:rsidRPr="00E551E5" w:rsidRDefault="00BD2A9D" w:rsidP="00BD2A9D">
            <w:pPr>
              <w:rPr>
                <w:b/>
              </w:rPr>
            </w:pPr>
            <w:r w:rsidRPr="00E551E5">
              <w:rPr>
                <w:b/>
              </w:rPr>
              <w:t>Year 1</w:t>
            </w:r>
          </w:p>
        </w:tc>
        <w:tc>
          <w:tcPr>
            <w:tcW w:w="3081" w:type="dxa"/>
            <w:gridSpan w:val="2"/>
          </w:tcPr>
          <w:p w:rsidR="00BD2A9D" w:rsidRPr="00E551E5" w:rsidRDefault="00BD2A9D" w:rsidP="00BD2A9D">
            <w:pPr>
              <w:rPr>
                <w:b/>
              </w:rPr>
            </w:pPr>
            <w:r w:rsidRPr="00E551E5">
              <w:rPr>
                <w:b/>
              </w:rPr>
              <w:t>Year 2</w:t>
            </w:r>
          </w:p>
        </w:tc>
      </w:tr>
      <w:tr w:rsidR="00BD2A9D" w:rsidTr="00430D91">
        <w:tc>
          <w:tcPr>
            <w:tcW w:w="3080" w:type="dxa"/>
          </w:tcPr>
          <w:p w:rsidR="00BD2A9D" w:rsidRPr="00BD2A9D" w:rsidRDefault="00BD2A9D" w:rsidP="00BD2A9D">
            <w:pPr>
              <w:rPr>
                <w:b/>
              </w:rPr>
            </w:pPr>
            <w:r w:rsidRPr="00BD2A9D">
              <w:rPr>
                <w:b/>
              </w:rPr>
              <w:t>Revenues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Default="00BD2A9D" w:rsidP="00BD2A9D"/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Pr="00BD2A9D" w:rsidRDefault="00BD2A9D" w:rsidP="00BD2A9D">
            <w:pPr>
              <w:rPr>
                <w:b/>
              </w:rPr>
            </w:pPr>
            <w:r w:rsidRPr="00BD2A9D">
              <w:rPr>
                <w:b/>
              </w:rPr>
              <w:t xml:space="preserve">Total Revenues 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P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Pr="00BD2A9D" w:rsidRDefault="00BD2A9D" w:rsidP="00BD2A9D">
            <w:pPr>
              <w:rPr>
                <w:b/>
              </w:rPr>
            </w:pPr>
            <w:r>
              <w:rPr>
                <w:b/>
              </w:rPr>
              <w:t>Cost Of Goods Sold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  <w:r>
              <w:rPr>
                <w:b/>
              </w:rPr>
              <w:t>Total Revenues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  <w:r>
              <w:rPr>
                <w:b/>
              </w:rPr>
              <w:t>Gross Profit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1540" w:type="dxa"/>
          </w:tcPr>
          <w:p w:rsidR="00BD2A9D" w:rsidRDefault="00BD2A9D" w:rsidP="00BD2A9D"/>
        </w:tc>
        <w:tc>
          <w:tcPr>
            <w:tcW w:w="1541" w:type="dxa"/>
          </w:tcPr>
          <w:p w:rsidR="00BD2A9D" w:rsidRDefault="00BD2A9D" w:rsidP="00BD2A9D"/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  <w:r>
              <w:rPr>
                <w:b/>
              </w:rPr>
              <w:t>Expenses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  <w:r>
              <w:rPr>
                <w:b/>
              </w:rPr>
              <w:t>Total Expenses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  <w:r>
              <w:rPr>
                <w:b/>
              </w:rPr>
              <w:t>Operating Income/Loss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  <w:tr w:rsidR="00BD2A9D" w:rsidTr="00430D91">
        <w:tc>
          <w:tcPr>
            <w:tcW w:w="3080" w:type="dxa"/>
          </w:tcPr>
          <w:p w:rsidR="00BD2A9D" w:rsidRDefault="00BD2A9D" w:rsidP="00BD2A9D">
            <w:pPr>
              <w:rPr>
                <w:b/>
              </w:rPr>
            </w:pPr>
            <w:r>
              <w:rPr>
                <w:b/>
              </w:rPr>
              <w:t>Net Income/(Loss)</w:t>
            </w:r>
          </w:p>
        </w:tc>
        <w:tc>
          <w:tcPr>
            <w:tcW w:w="3081" w:type="dxa"/>
          </w:tcPr>
          <w:p w:rsidR="00BD2A9D" w:rsidRDefault="00BD2A9D" w:rsidP="00BD2A9D"/>
        </w:tc>
        <w:tc>
          <w:tcPr>
            <w:tcW w:w="3081" w:type="dxa"/>
            <w:gridSpan w:val="2"/>
          </w:tcPr>
          <w:p w:rsidR="00BD2A9D" w:rsidRDefault="00BD2A9D" w:rsidP="00BD2A9D">
            <w:pPr>
              <w:ind w:firstLine="720"/>
            </w:pPr>
          </w:p>
        </w:tc>
      </w:tr>
    </w:tbl>
    <w:p w:rsidR="00BD2A9D" w:rsidRPr="00BD2A9D" w:rsidRDefault="00BD2A9D" w:rsidP="00BD2A9D"/>
    <w:p w:rsidR="0014712E" w:rsidRDefault="000A75C2" w:rsidP="00524354">
      <w:pPr>
        <w:pStyle w:val="Heading2"/>
        <w:numPr>
          <w:ilvl w:val="1"/>
          <w:numId w:val="2"/>
        </w:numPr>
      </w:pPr>
      <w:bookmarkStart w:id="13" w:name="_Toc403472989"/>
      <w:r>
        <w:t>Income Statement for</w:t>
      </w:r>
      <w:r w:rsidR="00974919">
        <w:t xml:space="preserve"> June 2014</w:t>
      </w:r>
      <w:bookmarkEnd w:id="13"/>
    </w:p>
    <w:tbl>
      <w:tblPr>
        <w:tblStyle w:val="TableGrid"/>
        <w:tblW w:w="0" w:type="auto"/>
        <w:tblLook w:val="04A0"/>
      </w:tblPr>
      <w:tblGrid>
        <w:gridCol w:w="2053"/>
        <w:gridCol w:w="799"/>
        <w:gridCol w:w="867"/>
        <w:gridCol w:w="1017"/>
        <w:gridCol w:w="799"/>
        <w:gridCol w:w="867"/>
        <w:gridCol w:w="1017"/>
        <w:gridCol w:w="1823"/>
      </w:tblGrid>
      <w:tr w:rsidR="00430D91" w:rsidRPr="00BD2A9D" w:rsidTr="00C93CA3">
        <w:tc>
          <w:tcPr>
            <w:tcW w:w="9242" w:type="dxa"/>
            <w:gridSpan w:val="8"/>
            <w:shd w:val="clear" w:color="auto" w:fill="C6D9F1" w:themeFill="text2" w:themeFillTint="33"/>
          </w:tcPr>
          <w:p w:rsidR="00430D91" w:rsidRPr="00BD2A9D" w:rsidRDefault="00430D91" w:rsidP="00430D91">
            <w:pPr>
              <w:rPr>
                <w:b/>
              </w:rPr>
            </w:pPr>
            <w:r>
              <w:t xml:space="preserve">                                                     </w:t>
            </w:r>
            <w:r w:rsidRPr="00BD2A9D">
              <w:rPr>
                <w:b/>
              </w:rPr>
              <w:t>Golden Age Technologies Pty Ltd</w:t>
            </w:r>
          </w:p>
        </w:tc>
      </w:tr>
      <w:tr w:rsidR="00430D91" w:rsidRPr="00BD2A9D" w:rsidTr="00C93CA3">
        <w:tc>
          <w:tcPr>
            <w:tcW w:w="9242" w:type="dxa"/>
            <w:gridSpan w:val="8"/>
            <w:shd w:val="clear" w:color="auto" w:fill="C6D9F1" w:themeFill="text2" w:themeFillTint="33"/>
          </w:tcPr>
          <w:p w:rsidR="00430D91" w:rsidRPr="00BD2A9D" w:rsidRDefault="00430D91" w:rsidP="00430D91">
            <w:pPr>
              <w:rPr>
                <w:b/>
              </w:rPr>
            </w:pPr>
            <w:r w:rsidRPr="00BD2A9D">
              <w:rPr>
                <w:b/>
              </w:rPr>
              <w:t xml:space="preserve">                                                          Income Statement</w:t>
            </w:r>
          </w:p>
        </w:tc>
      </w:tr>
      <w:tr w:rsidR="00430D91" w:rsidRPr="00BD2A9D" w:rsidTr="00C93CA3">
        <w:tc>
          <w:tcPr>
            <w:tcW w:w="9242" w:type="dxa"/>
            <w:gridSpan w:val="8"/>
            <w:shd w:val="clear" w:color="auto" w:fill="C6D9F1" w:themeFill="text2" w:themeFillTint="33"/>
          </w:tcPr>
          <w:p w:rsidR="00430D91" w:rsidRPr="00BD2A9D" w:rsidRDefault="00430D91" w:rsidP="00430D91">
            <w:pPr>
              <w:rPr>
                <w:b/>
              </w:rPr>
            </w:pPr>
            <w:r>
              <w:t xml:space="preserve">                                                    </w:t>
            </w:r>
            <w:r w:rsidRPr="00BD2A9D">
              <w:rPr>
                <w:b/>
              </w:rPr>
              <w:t xml:space="preserve">For the Year </w:t>
            </w:r>
            <w:r>
              <w:rPr>
                <w:b/>
              </w:rPr>
              <w:t>For</w:t>
            </w:r>
            <w:r w:rsidRPr="00BD2A9D">
              <w:rPr>
                <w:b/>
              </w:rPr>
              <w:t xml:space="preserve"> June 2014</w:t>
            </w:r>
          </w:p>
        </w:tc>
      </w:tr>
      <w:tr w:rsidR="00430D91" w:rsidRPr="00BD2A9D" w:rsidTr="00C93CA3">
        <w:tc>
          <w:tcPr>
            <w:tcW w:w="2310" w:type="dxa"/>
            <w:shd w:val="clear" w:color="auto" w:fill="C6D9F1" w:themeFill="text2" w:themeFillTint="33"/>
          </w:tcPr>
          <w:p w:rsidR="00430D91" w:rsidRDefault="00430D91" w:rsidP="00430D91"/>
        </w:tc>
        <w:tc>
          <w:tcPr>
            <w:tcW w:w="2311" w:type="dxa"/>
            <w:gridSpan w:val="3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June 2014</w:t>
            </w:r>
          </w:p>
        </w:tc>
        <w:tc>
          <w:tcPr>
            <w:tcW w:w="2310" w:type="dxa"/>
            <w:gridSpan w:val="3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June 2014 YTD</w:t>
            </w:r>
          </w:p>
        </w:tc>
        <w:tc>
          <w:tcPr>
            <w:tcW w:w="2311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June 2013</w:t>
            </w:r>
          </w:p>
        </w:tc>
      </w:tr>
      <w:tr w:rsidR="00430D91" w:rsidRPr="00BD2A9D" w:rsidTr="00C93CA3">
        <w:tc>
          <w:tcPr>
            <w:tcW w:w="2310" w:type="dxa"/>
            <w:shd w:val="clear" w:color="auto" w:fill="C6D9F1" w:themeFill="text2" w:themeFillTint="33"/>
          </w:tcPr>
          <w:p w:rsidR="00430D91" w:rsidRDefault="00430D91" w:rsidP="00430D91"/>
        </w:tc>
        <w:tc>
          <w:tcPr>
            <w:tcW w:w="770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Actual</w:t>
            </w:r>
          </w:p>
        </w:tc>
        <w:tc>
          <w:tcPr>
            <w:tcW w:w="770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Budget</w:t>
            </w:r>
          </w:p>
        </w:tc>
        <w:tc>
          <w:tcPr>
            <w:tcW w:w="771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Variance</w:t>
            </w:r>
          </w:p>
        </w:tc>
        <w:tc>
          <w:tcPr>
            <w:tcW w:w="770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Actual</w:t>
            </w:r>
          </w:p>
        </w:tc>
        <w:tc>
          <w:tcPr>
            <w:tcW w:w="770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Budget</w:t>
            </w:r>
          </w:p>
        </w:tc>
        <w:tc>
          <w:tcPr>
            <w:tcW w:w="770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Variance</w:t>
            </w:r>
          </w:p>
        </w:tc>
        <w:tc>
          <w:tcPr>
            <w:tcW w:w="2311" w:type="dxa"/>
            <w:shd w:val="clear" w:color="auto" w:fill="C6D9F1" w:themeFill="text2" w:themeFillTint="33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Actual</w:t>
            </w:r>
          </w:p>
        </w:tc>
      </w:tr>
      <w:tr w:rsidR="00430D91" w:rsidRPr="00BD2A9D" w:rsidTr="00C93CA3">
        <w:tc>
          <w:tcPr>
            <w:tcW w:w="2310" w:type="dxa"/>
            <w:shd w:val="clear" w:color="auto" w:fill="E5B8B7" w:themeFill="accent2" w:themeFillTint="66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Revenue</w:t>
            </w:r>
          </w:p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1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2311" w:type="dxa"/>
          </w:tcPr>
          <w:p w:rsidR="00430D91" w:rsidRDefault="00430D91" w:rsidP="00430D91"/>
        </w:tc>
      </w:tr>
      <w:tr w:rsidR="00430D91" w:rsidRPr="00BD2A9D" w:rsidTr="00C93CA3">
        <w:tc>
          <w:tcPr>
            <w:tcW w:w="2310" w:type="dxa"/>
            <w:shd w:val="clear" w:color="auto" w:fill="E5B8B7" w:themeFill="accent2" w:themeFillTint="66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Cost of Goods Sold</w:t>
            </w:r>
          </w:p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1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2311" w:type="dxa"/>
          </w:tcPr>
          <w:p w:rsidR="00430D91" w:rsidRDefault="00430D91" w:rsidP="00430D91"/>
        </w:tc>
      </w:tr>
      <w:tr w:rsidR="00430D91" w:rsidRPr="00BD2A9D" w:rsidTr="00C93CA3">
        <w:tc>
          <w:tcPr>
            <w:tcW w:w="2310" w:type="dxa"/>
            <w:shd w:val="clear" w:color="auto" w:fill="E5B8B7" w:themeFill="accent2" w:themeFillTint="66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Gross Profit</w:t>
            </w:r>
          </w:p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1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2311" w:type="dxa"/>
          </w:tcPr>
          <w:p w:rsidR="00430D91" w:rsidRDefault="00430D91" w:rsidP="00430D91"/>
        </w:tc>
      </w:tr>
      <w:tr w:rsidR="00430D91" w:rsidRPr="00BD2A9D" w:rsidTr="00C93CA3">
        <w:tc>
          <w:tcPr>
            <w:tcW w:w="2310" w:type="dxa"/>
            <w:shd w:val="clear" w:color="auto" w:fill="E5B8B7" w:themeFill="accent2" w:themeFillTint="66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Expenses</w:t>
            </w:r>
          </w:p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1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2311" w:type="dxa"/>
          </w:tcPr>
          <w:p w:rsidR="00430D91" w:rsidRDefault="00430D91" w:rsidP="00430D91"/>
        </w:tc>
      </w:tr>
      <w:tr w:rsidR="00430D91" w:rsidRPr="00BD2A9D" w:rsidTr="00C93CA3">
        <w:tc>
          <w:tcPr>
            <w:tcW w:w="2310" w:type="dxa"/>
            <w:shd w:val="clear" w:color="auto" w:fill="E5B8B7" w:themeFill="accent2" w:themeFillTint="66"/>
          </w:tcPr>
          <w:p w:rsidR="00430D91" w:rsidRPr="00430D91" w:rsidRDefault="00430D91" w:rsidP="00430D91">
            <w:pPr>
              <w:rPr>
                <w:b/>
              </w:rPr>
            </w:pPr>
            <w:r w:rsidRPr="00430D91">
              <w:rPr>
                <w:b/>
              </w:rPr>
              <w:t>Operating Income/(Loss)</w:t>
            </w:r>
          </w:p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1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770" w:type="dxa"/>
          </w:tcPr>
          <w:p w:rsidR="00430D91" w:rsidRDefault="00430D91" w:rsidP="00430D91"/>
        </w:tc>
        <w:tc>
          <w:tcPr>
            <w:tcW w:w="2311" w:type="dxa"/>
          </w:tcPr>
          <w:p w:rsidR="00430D91" w:rsidRDefault="00430D91" w:rsidP="00430D91"/>
        </w:tc>
      </w:tr>
    </w:tbl>
    <w:p w:rsidR="00430D91" w:rsidRDefault="00430D91" w:rsidP="00430D91"/>
    <w:p w:rsidR="00430D91" w:rsidRPr="00430D91" w:rsidRDefault="00430D91" w:rsidP="00430D91"/>
    <w:p w:rsidR="000A75C2" w:rsidRDefault="000A75C2" w:rsidP="00524354">
      <w:pPr>
        <w:pStyle w:val="Heading2"/>
        <w:numPr>
          <w:ilvl w:val="1"/>
          <w:numId w:val="2"/>
        </w:numPr>
      </w:pPr>
      <w:bookmarkStart w:id="14" w:name="_Toc403472990"/>
      <w:r>
        <w:t xml:space="preserve">Income Statement </w:t>
      </w:r>
      <w:proofErr w:type="gramStart"/>
      <w:r>
        <w:t>For</w:t>
      </w:r>
      <w:proofErr w:type="gramEnd"/>
      <w:r>
        <w:t xml:space="preserve"> the Current Year Ending</w:t>
      </w:r>
      <w:bookmarkEnd w:id="14"/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0820C9" w:rsidRPr="00BD2A9D" w:rsidTr="000906B5">
        <w:tc>
          <w:tcPr>
            <w:tcW w:w="9242" w:type="dxa"/>
            <w:gridSpan w:val="2"/>
            <w:shd w:val="clear" w:color="auto" w:fill="DBE5F1" w:themeFill="accent1" w:themeFillTint="33"/>
          </w:tcPr>
          <w:p w:rsidR="000820C9" w:rsidRPr="00BD2A9D" w:rsidRDefault="000820C9" w:rsidP="009209F2">
            <w:pPr>
              <w:rPr>
                <w:b/>
              </w:rPr>
            </w:pPr>
            <w:r>
              <w:t xml:space="preserve">                                                     </w:t>
            </w:r>
            <w:r w:rsidRPr="00BD2A9D">
              <w:rPr>
                <w:b/>
              </w:rPr>
              <w:t>Golden Age Technologies Pty Ltd</w:t>
            </w:r>
          </w:p>
        </w:tc>
      </w:tr>
      <w:tr w:rsidR="000820C9" w:rsidRPr="00BD2A9D" w:rsidTr="000906B5">
        <w:tc>
          <w:tcPr>
            <w:tcW w:w="9242" w:type="dxa"/>
            <w:gridSpan w:val="2"/>
            <w:shd w:val="clear" w:color="auto" w:fill="DBE5F1" w:themeFill="accent1" w:themeFillTint="33"/>
          </w:tcPr>
          <w:p w:rsidR="000820C9" w:rsidRPr="00BD2A9D" w:rsidRDefault="000820C9" w:rsidP="009209F2">
            <w:pPr>
              <w:rPr>
                <w:b/>
              </w:rPr>
            </w:pPr>
            <w:r w:rsidRPr="00BD2A9D">
              <w:rPr>
                <w:b/>
              </w:rPr>
              <w:t xml:space="preserve">                                                          Income Statement</w:t>
            </w:r>
          </w:p>
        </w:tc>
      </w:tr>
      <w:tr w:rsidR="000820C9" w:rsidRPr="00BD2A9D" w:rsidTr="000906B5">
        <w:tc>
          <w:tcPr>
            <w:tcW w:w="9242" w:type="dxa"/>
            <w:gridSpan w:val="2"/>
            <w:shd w:val="clear" w:color="auto" w:fill="DBE5F1" w:themeFill="accent1" w:themeFillTint="33"/>
          </w:tcPr>
          <w:p w:rsidR="000820C9" w:rsidRPr="00BD2A9D" w:rsidRDefault="000820C9" w:rsidP="009209F2">
            <w:pPr>
              <w:rPr>
                <w:b/>
              </w:rPr>
            </w:pPr>
            <w:r>
              <w:t xml:space="preserve">                                                    </w:t>
            </w:r>
            <w:r w:rsidRPr="00BD2A9D">
              <w:rPr>
                <w:b/>
              </w:rPr>
              <w:t>For the Year Ending June 2014</w:t>
            </w:r>
          </w:p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  <w:r w:rsidRPr="000906B5">
              <w:rPr>
                <w:b/>
              </w:rPr>
              <w:t>Revenues</w:t>
            </w:r>
          </w:p>
        </w:tc>
        <w:tc>
          <w:tcPr>
            <w:tcW w:w="4621" w:type="dxa"/>
          </w:tcPr>
          <w:p w:rsidR="000820C9" w:rsidRDefault="000820C9" w:rsidP="009209F2"/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0820C9" w:rsidRDefault="000820C9" w:rsidP="009209F2"/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  <w:r w:rsidRPr="000906B5">
              <w:rPr>
                <w:b/>
              </w:rPr>
              <w:t>Total Revenues</w:t>
            </w:r>
          </w:p>
        </w:tc>
        <w:tc>
          <w:tcPr>
            <w:tcW w:w="4621" w:type="dxa"/>
          </w:tcPr>
          <w:p w:rsidR="000820C9" w:rsidRDefault="000820C9" w:rsidP="009209F2"/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  <w:r w:rsidRPr="000906B5">
              <w:rPr>
                <w:b/>
              </w:rPr>
              <w:t>Expenses</w:t>
            </w:r>
          </w:p>
        </w:tc>
        <w:tc>
          <w:tcPr>
            <w:tcW w:w="4621" w:type="dxa"/>
          </w:tcPr>
          <w:p w:rsidR="000820C9" w:rsidRDefault="000820C9" w:rsidP="009209F2"/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0820C9" w:rsidRDefault="000820C9" w:rsidP="009209F2"/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  <w:r w:rsidRPr="000906B5">
              <w:rPr>
                <w:b/>
              </w:rPr>
              <w:t>Total Expenses</w:t>
            </w:r>
          </w:p>
        </w:tc>
        <w:tc>
          <w:tcPr>
            <w:tcW w:w="4621" w:type="dxa"/>
          </w:tcPr>
          <w:p w:rsidR="000820C9" w:rsidRDefault="000820C9" w:rsidP="009209F2"/>
        </w:tc>
      </w:tr>
      <w:tr w:rsidR="000820C9" w:rsidRPr="00BD2A9D" w:rsidTr="000906B5">
        <w:tc>
          <w:tcPr>
            <w:tcW w:w="4621" w:type="dxa"/>
            <w:shd w:val="clear" w:color="auto" w:fill="E5B8B7" w:themeFill="accent2" w:themeFillTint="66"/>
          </w:tcPr>
          <w:p w:rsidR="000820C9" w:rsidRPr="000906B5" w:rsidRDefault="000820C9" w:rsidP="009209F2">
            <w:pPr>
              <w:rPr>
                <w:b/>
              </w:rPr>
            </w:pPr>
            <w:r w:rsidRPr="000906B5">
              <w:rPr>
                <w:b/>
              </w:rPr>
              <w:t>Profit Before Interest And Income Taxes</w:t>
            </w:r>
          </w:p>
        </w:tc>
        <w:tc>
          <w:tcPr>
            <w:tcW w:w="4621" w:type="dxa"/>
          </w:tcPr>
          <w:p w:rsidR="000820C9" w:rsidRDefault="000820C9" w:rsidP="009209F2"/>
        </w:tc>
      </w:tr>
    </w:tbl>
    <w:p w:rsidR="00CD7AD1" w:rsidRPr="00CD7AD1" w:rsidRDefault="00CD7AD1" w:rsidP="00CD7AD1"/>
    <w:p w:rsidR="000A75C2" w:rsidRDefault="000A75C2" w:rsidP="00524354">
      <w:pPr>
        <w:pStyle w:val="Heading2"/>
        <w:numPr>
          <w:ilvl w:val="1"/>
          <w:numId w:val="2"/>
        </w:numPr>
      </w:pPr>
      <w:bookmarkStart w:id="15" w:name="_Toc403472991"/>
      <w:r>
        <w:t xml:space="preserve">Cash Flow Statement </w:t>
      </w:r>
      <w:proofErr w:type="gramStart"/>
      <w:r>
        <w:t>For</w:t>
      </w:r>
      <w:proofErr w:type="gramEnd"/>
      <w:r>
        <w:t xml:space="preserve"> The Year End</w:t>
      </w:r>
      <w:bookmarkEnd w:id="15"/>
    </w:p>
    <w:p w:rsidR="00B64CB1" w:rsidRDefault="00B64CB1" w:rsidP="00B64CB1"/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B64CB1" w:rsidRPr="00BD2A9D" w:rsidTr="009209F2">
        <w:tc>
          <w:tcPr>
            <w:tcW w:w="9242" w:type="dxa"/>
            <w:gridSpan w:val="2"/>
            <w:shd w:val="clear" w:color="auto" w:fill="DBE5F1" w:themeFill="accent1" w:themeFillTint="33"/>
          </w:tcPr>
          <w:p w:rsidR="00B64CB1" w:rsidRPr="00BD2A9D" w:rsidRDefault="00B64CB1" w:rsidP="009209F2">
            <w:pPr>
              <w:rPr>
                <w:b/>
              </w:rPr>
            </w:pPr>
            <w:r>
              <w:t xml:space="preserve">                                                     </w:t>
            </w:r>
            <w:r w:rsidRPr="00BD2A9D">
              <w:rPr>
                <w:b/>
              </w:rPr>
              <w:t>Golden Age Technologies Pty Ltd</w:t>
            </w:r>
          </w:p>
        </w:tc>
      </w:tr>
      <w:tr w:rsidR="00B64CB1" w:rsidRPr="00BD2A9D" w:rsidTr="009209F2">
        <w:tc>
          <w:tcPr>
            <w:tcW w:w="9242" w:type="dxa"/>
            <w:gridSpan w:val="2"/>
            <w:shd w:val="clear" w:color="auto" w:fill="DBE5F1" w:themeFill="accent1" w:themeFillTint="33"/>
          </w:tcPr>
          <w:p w:rsidR="00B64CB1" w:rsidRPr="00BD2A9D" w:rsidRDefault="00B64CB1" w:rsidP="009209F2">
            <w:pPr>
              <w:rPr>
                <w:b/>
              </w:rPr>
            </w:pPr>
            <w:r w:rsidRPr="00BD2A9D">
              <w:rPr>
                <w:b/>
              </w:rPr>
              <w:t xml:space="preserve">                                          </w:t>
            </w:r>
            <w:r>
              <w:rPr>
                <w:b/>
              </w:rPr>
              <w:t xml:space="preserve">                Cash Flow Statement</w:t>
            </w:r>
          </w:p>
        </w:tc>
      </w:tr>
      <w:tr w:rsidR="00B64CB1" w:rsidRPr="00BD2A9D" w:rsidTr="009209F2">
        <w:tc>
          <w:tcPr>
            <w:tcW w:w="9242" w:type="dxa"/>
            <w:gridSpan w:val="2"/>
            <w:shd w:val="clear" w:color="auto" w:fill="DBE5F1" w:themeFill="accent1" w:themeFillTint="33"/>
          </w:tcPr>
          <w:p w:rsidR="00B64CB1" w:rsidRPr="00BD2A9D" w:rsidRDefault="00B64CB1" w:rsidP="009209F2">
            <w:pPr>
              <w:rPr>
                <w:b/>
              </w:rPr>
            </w:pPr>
            <w:r>
              <w:t xml:space="preserve">                                                    </w:t>
            </w:r>
            <w:r w:rsidRPr="00BD2A9D">
              <w:rPr>
                <w:b/>
              </w:rPr>
              <w:t>For the Year Ending June 2014</w:t>
            </w:r>
          </w:p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  <w:r>
              <w:rPr>
                <w:b/>
              </w:rPr>
              <w:t>Cash Flow From Operations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  <w:r>
              <w:rPr>
                <w:b/>
              </w:rPr>
              <w:t>Revenues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  <w:r>
              <w:rPr>
                <w:b/>
              </w:rPr>
              <w:t>Expenditures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  <w:r>
              <w:rPr>
                <w:b/>
              </w:rPr>
              <w:t xml:space="preserve">Cash Flow From Operations 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Pr="000906B5" w:rsidRDefault="00B64CB1" w:rsidP="009209F2">
            <w:pPr>
              <w:rPr>
                <w:b/>
              </w:rPr>
            </w:pPr>
            <w:r>
              <w:rPr>
                <w:b/>
              </w:rPr>
              <w:t>Cash Flow From Investments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  <w:r>
              <w:rPr>
                <w:b/>
              </w:rPr>
              <w:t>Cash Flow From Investments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  <w:r>
              <w:rPr>
                <w:b/>
              </w:rPr>
              <w:t>Cash Flow From Financing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  <w:r>
              <w:rPr>
                <w:b/>
              </w:rPr>
              <w:t>Cash Flow From Financing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  <w:r>
              <w:rPr>
                <w:b/>
              </w:rPr>
              <w:t>Total Cash Flow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B64CB1" w:rsidRDefault="00B64CB1" w:rsidP="009209F2">
            <w:pPr>
              <w:rPr>
                <w:b/>
              </w:rPr>
            </w:pPr>
            <w:proofErr w:type="spellStart"/>
            <w:r>
              <w:rPr>
                <w:b/>
              </w:rPr>
              <w:t>Begining</w:t>
            </w:r>
            <w:proofErr w:type="spellEnd"/>
            <w:r>
              <w:rPr>
                <w:b/>
              </w:rPr>
              <w:t xml:space="preserve"> Cash</w:t>
            </w:r>
          </w:p>
        </w:tc>
        <w:tc>
          <w:tcPr>
            <w:tcW w:w="4621" w:type="dxa"/>
          </w:tcPr>
          <w:p w:rsidR="00B64CB1" w:rsidRDefault="00B64CB1" w:rsidP="009209F2"/>
        </w:tc>
      </w:tr>
      <w:tr w:rsidR="00B64CB1" w:rsidTr="009209F2">
        <w:tc>
          <w:tcPr>
            <w:tcW w:w="4621" w:type="dxa"/>
            <w:shd w:val="clear" w:color="auto" w:fill="E5B8B7" w:themeFill="accent2" w:themeFillTint="66"/>
          </w:tcPr>
          <w:p w:rsidR="00FA69C1" w:rsidRDefault="00B64CB1" w:rsidP="009209F2">
            <w:pPr>
              <w:rPr>
                <w:b/>
              </w:rPr>
            </w:pPr>
            <w:r>
              <w:rPr>
                <w:b/>
              </w:rPr>
              <w:t>Ending Cash</w:t>
            </w:r>
          </w:p>
        </w:tc>
        <w:tc>
          <w:tcPr>
            <w:tcW w:w="4621" w:type="dxa"/>
          </w:tcPr>
          <w:p w:rsidR="00B64CB1" w:rsidRDefault="00B64CB1" w:rsidP="009209F2"/>
        </w:tc>
      </w:tr>
    </w:tbl>
    <w:p w:rsidR="00B64CB1" w:rsidRDefault="00B64CB1" w:rsidP="00B64CB1"/>
    <w:p w:rsidR="00B64CB1" w:rsidRDefault="00B64CB1" w:rsidP="00B64CB1"/>
    <w:p w:rsidR="00B7157A" w:rsidRDefault="00B7157A" w:rsidP="00B64CB1"/>
    <w:p w:rsidR="00B7157A" w:rsidRDefault="00B7157A" w:rsidP="00B64CB1"/>
    <w:p w:rsidR="00B7157A" w:rsidRDefault="00B7157A" w:rsidP="00B64CB1"/>
    <w:p w:rsidR="00B7157A" w:rsidRDefault="00B7157A" w:rsidP="00B64CB1"/>
    <w:p w:rsidR="00B7157A" w:rsidRPr="00B64CB1" w:rsidRDefault="00B7157A" w:rsidP="00B64CB1"/>
    <w:p w:rsidR="000A75C2" w:rsidRDefault="000A75C2" w:rsidP="00524354">
      <w:pPr>
        <w:pStyle w:val="Heading2"/>
        <w:numPr>
          <w:ilvl w:val="1"/>
          <w:numId w:val="2"/>
        </w:numPr>
      </w:pPr>
      <w:bookmarkStart w:id="16" w:name="_Toc403472992"/>
      <w:r>
        <w:lastRenderedPageBreak/>
        <w:t>Consolidated Balance Sheet</w:t>
      </w:r>
      <w:bookmarkEnd w:id="16"/>
    </w:p>
    <w:p w:rsidR="00B7157A" w:rsidRDefault="00B7157A" w:rsidP="00B7157A"/>
    <w:tbl>
      <w:tblPr>
        <w:tblStyle w:val="TableGrid"/>
        <w:tblW w:w="0" w:type="auto"/>
        <w:tblLook w:val="04A0"/>
      </w:tblPr>
      <w:tblGrid>
        <w:gridCol w:w="3080"/>
        <w:gridCol w:w="3081"/>
        <w:gridCol w:w="1540"/>
        <w:gridCol w:w="1541"/>
      </w:tblGrid>
      <w:tr w:rsidR="00B7157A" w:rsidRPr="00BD2A9D" w:rsidTr="009209F2">
        <w:tc>
          <w:tcPr>
            <w:tcW w:w="9242" w:type="dxa"/>
            <w:gridSpan w:val="4"/>
          </w:tcPr>
          <w:p w:rsidR="00B7157A" w:rsidRPr="00BD2A9D" w:rsidRDefault="00B7157A" w:rsidP="009209F2">
            <w:pPr>
              <w:rPr>
                <w:b/>
              </w:rPr>
            </w:pPr>
            <w:r>
              <w:t xml:space="preserve">                                                     </w:t>
            </w:r>
            <w:r w:rsidRPr="00BD2A9D">
              <w:rPr>
                <w:b/>
              </w:rPr>
              <w:t>Golden Age Technologies Pty Ltd</w:t>
            </w:r>
          </w:p>
        </w:tc>
      </w:tr>
      <w:tr w:rsidR="00B7157A" w:rsidRPr="00BD2A9D" w:rsidTr="009209F2">
        <w:tc>
          <w:tcPr>
            <w:tcW w:w="9242" w:type="dxa"/>
            <w:gridSpan w:val="4"/>
          </w:tcPr>
          <w:p w:rsidR="00B7157A" w:rsidRPr="00BD2A9D" w:rsidRDefault="00B7157A" w:rsidP="009209F2">
            <w:pPr>
              <w:rPr>
                <w:b/>
              </w:rPr>
            </w:pPr>
            <w:r w:rsidRPr="00BD2A9D">
              <w:rPr>
                <w:b/>
              </w:rPr>
              <w:t xml:space="preserve">                                          </w:t>
            </w:r>
            <w:r>
              <w:rPr>
                <w:b/>
              </w:rPr>
              <w:t xml:space="preserve">                Balance Sheet</w:t>
            </w:r>
          </w:p>
        </w:tc>
      </w:tr>
      <w:tr w:rsidR="00B7157A" w:rsidRPr="00BD2A9D" w:rsidTr="009209F2">
        <w:tc>
          <w:tcPr>
            <w:tcW w:w="9242" w:type="dxa"/>
            <w:gridSpan w:val="4"/>
          </w:tcPr>
          <w:p w:rsidR="00B7157A" w:rsidRPr="00BD2A9D" w:rsidRDefault="00B7157A" w:rsidP="009209F2">
            <w:pPr>
              <w:rPr>
                <w:b/>
              </w:rPr>
            </w:pPr>
            <w:r>
              <w:t xml:space="preserve">                                                    </w:t>
            </w:r>
            <w:r w:rsidRPr="00BD2A9D">
              <w:rPr>
                <w:b/>
              </w:rPr>
              <w:t>For the Year Ending June 2014</w:t>
            </w:r>
          </w:p>
        </w:tc>
      </w:tr>
      <w:tr w:rsidR="00B7157A" w:rsidRPr="00E551E5" w:rsidTr="009209F2">
        <w:tc>
          <w:tcPr>
            <w:tcW w:w="3080" w:type="dxa"/>
          </w:tcPr>
          <w:p w:rsidR="00B7157A" w:rsidRDefault="00B7157A" w:rsidP="009209F2"/>
        </w:tc>
        <w:tc>
          <w:tcPr>
            <w:tcW w:w="3081" w:type="dxa"/>
          </w:tcPr>
          <w:p w:rsidR="00B7157A" w:rsidRPr="00E551E5" w:rsidRDefault="00B7157A" w:rsidP="009209F2">
            <w:pPr>
              <w:rPr>
                <w:b/>
              </w:rPr>
            </w:pPr>
            <w:r w:rsidRPr="00E551E5">
              <w:rPr>
                <w:b/>
              </w:rPr>
              <w:t>Year 1</w:t>
            </w:r>
          </w:p>
        </w:tc>
        <w:tc>
          <w:tcPr>
            <w:tcW w:w="3081" w:type="dxa"/>
            <w:gridSpan w:val="2"/>
          </w:tcPr>
          <w:p w:rsidR="00B7157A" w:rsidRPr="00E551E5" w:rsidRDefault="00B7157A" w:rsidP="009209F2">
            <w:pPr>
              <w:rPr>
                <w:b/>
              </w:rPr>
            </w:pPr>
            <w:r w:rsidRPr="00E551E5">
              <w:rPr>
                <w:b/>
              </w:rPr>
              <w:t>Year 2</w:t>
            </w:r>
          </w:p>
        </w:tc>
      </w:tr>
      <w:tr w:rsidR="00B7157A" w:rsidTr="009209F2">
        <w:tc>
          <w:tcPr>
            <w:tcW w:w="3080" w:type="dxa"/>
          </w:tcPr>
          <w:p w:rsidR="00B7157A" w:rsidRPr="00BD2A9D" w:rsidRDefault="00B7157A" w:rsidP="009209F2">
            <w:pPr>
              <w:rPr>
                <w:b/>
              </w:rPr>
            </w:pPr>
            <w:r>
              <w:rPr>
                <w:b/>
              </w:rPr>
              <w:t>Current Assets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Default="00B7157A" w:rsidP="009209F2"/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Pr="00BD2A9D" w:rsidRDefault="00B7157A" w:rsidP="009209F2">
            <w:pPr>
              <w:rPr>
                <w:b/>
              </w:rPr>
            </w:pPr>
            <w:r>
              <w:rPr>
                <w:b/>
              </w:rPr>
              <w:t>Total Current Assets</w:t>
            </w:r>
            <w:r w:rsidRPr="00BD2A9D">
              <w:rPr>
                <w:b/>
              </w:rPr>
              <w:t xml:space="preserve"> 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Pr="00BD2A9D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Pr="00BD2A9D" w:rsidRDefault="00B7157A" w:rsidP="009209F2">
            <w:pPr>
              <w:rPr>
                <w:b/>
              </w:rPr>
            </w:pPr>
            <w:r>
              <w:rPr>
                <w:b/>
              </w:rPr>
              <w:t>Fixed Assets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Net Fixed Assets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Total Assets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1540" w:type="dxa"/>
          </w:tcPr>
          <w:p w:rsidR="00B7157A" w:rsidRDefault="00B7157A" w:rsidP="009209F2"/>
        </w:tc>
        <w:tc>
          <w:tcPr>
            <w:tcW w:w="1541" w:type="dxa"/>
          </w:tcPr>
          <w:p w:rsidR="00B7157A" w:rsidRDefault="00B7157A" w:rsidP="009209F2"/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Current Liabilities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Long Term Liabilities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Total Liabilities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Equity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Total Equity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  <w:tr w:rsidR="00B7157A" w:rsidTr="009209F2">
        <w:tc>
          <w:tcPr>
            <w:tcW w:w="3080" w:type="dxa"/>
          </w:tcPr>
          <w:p w:rsidR="00B7157A" w:rsidRDefault="00B7157A" w:rsidP="009209F2">
            <w:pPr>
              <w:rPr>
                <w:b/>
              </w:rPr>
            </w:pPr>
            <w:r>
              <w:rPr>
                <w:b/>
              </w:rPr>
              <w:t>Total Liabilities and Equity</w:t>
            </w:r>
          </w:p>
        </w:tc>
        <w:tc>
          <w:tcPr>
            <w:tcW w:w="3081" w:type="dxa"/>
          </w:tcPr>
          <w:p w:rsidR="00B7157A" w:rsidRDefault="00B7157A" w:rsidP="009209F2"/>
        </w:tc>
        <w:tc>
          <w:tcPr>
            <w:tcW w:w="3081" w:type="dxa"/>
            <w:gridSpan w:val="2"/>
          </w:tcPr>
          <w:p w:rsidR="00B7157A" w:rsidRDefault="00B7157A" w:rsidP="009209F2">
            <w:pPr>
              <w:ind w:firstLine="720"/>
            </w:pPr>
          </w:p>
        </w:tc>
      </w:tr>
    </w:tbl>
    <w:p w:rsidR="00B7157A" w:rsidRDefault="00B7157A" w:rsidP="00B7157A"/>
    <w:p w:rsidR="00B7157A" w:rsidRDefault="00B7157A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BE3870" w:rsidRDefault="00BE3870" w:rsidP="00B7157A"/>
    <w:p w:rsidR="000A75C2" w:rsidRDefault="000A75C2" w:rsidP="00524354">
      <w:pPr>
        <w:pStyle w:val="Heading2"/>
        <w:numPr>
          <w:ilvl w:val="1"/>
          <w:numId w:val="2"/>
        </w:numPr>
      </w:pPr>
      <w:bookmarkStart w:id="17" w:name="_Toc403472993"/>
      <w:r>
        <w:lastRenderedPageBreak/>
        <w:t>Start</w:t>
      </w:r>
      <w:r w:rsidR="00AB6A91">
        <w:t xml:space="preserve"> </w:t>
      </w:r>
      <w:r>
        <w:t>Up Expenditures</w:t>
      </w:r>
      <w:bookmarkEnd w:id="17"/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BE3870" w:rsidRPr="00BD2A9D" w:rsidTr="009209F2">
        <w:tc>
          <w:tcPr>
            <w:tcW w:w="9242" w:type="dxa"/>
            <w:gridSpan w:val="2"/>
            <w:shd w:val="clear" w:color="auto" w:fill="DBE5F1" w:themeFill="accent1" w:themeFillTint="33"/>
          </w:tcPr>
          <w:p w:rsidR="00BE3870" w:rsidRPr="00BD2A9D" w:rsidRDefault="00BE3870" w:rsidP="009209F2">
            <w:pPr>
              <w:rPr>
                <w:b/>
              </w:rPr>
            </w:pPr>
            <w:r>
              <w:t xml:space="preserve">                                                     </w:t>
            </w:r>
            <w:r w:rsidRPr="00BD2A9D">
              <w:rPr>
                <w:b/>
              </w:rPr>
              <w:t>Golden Age Technologies Pty Ltd</w:t>
            </w:r>
          </w:p>
        </w:tc>
      </w:tr>
      <w:tr w:rsidR="00BE3870" w:rsidRPr="00BD2A9D" w:rsidTr="009209F2">
        <w:tc>
          <w:tcPr>
            <w:tcW w:w="9242" w:type="dxa"/>
            <w:gridSpan w:val="2"/>
            <w:shd w:val="clear" w:color="auto" w:fill="DBE5F1" w:themeFill="accent1" w:themeFillTint="33"/>
          </w:tcPr>
          <w:p w:rsidR="00BE3870" w:rsidRPr="00BD2A9D" w:rsidRDefault="00BE3870" w:rsidP="009209F2">
            <w:pPr>
              <w:rPr>
                <w:b/>
              </w:rPr>
            </w:pPr>
            <w:r w:rsidRPr="00BD2A9D">
              <w:rPr>
                <w:b/>
              </w:rPr>
              <w:t xml:space="preserve">                                          </w:t>
            </w:r>
            <w:r>
              <w:rPr>
                <w:b/>
              </w:rPr>
              <w:t xml:space="preserve">                Start-Up Expenditures</w:t>
            </w:r>
          </w:p>
        </w:tc>
      </w:tr>
      <w:tr w:rsidR="00BE3870" w:rsidRPr="00BD2A9D" w:rsidTr="009209F2">
        <w:tc>
          <w:tcPr>
            <w:tcW w:w="9242" w:type="dxa"/>
            <w:gridSpan w:val="2"/>
            <w:shd w:val="clear" w:color="auto" w:fill="DBE5F1" w:themeFill="accent1" w:themeFillTint="33"/>
          </w:tcPr>
          <w:p w:rsidR="00BE3870" w:rsidRPr="00BD2A9D" w:rsidRDefault="00BE3870" w:rsidP="009209F2">
            <w:pPr>
              <w:rPr>
                <w:b/>
              </w:rPr>
            </w:pPr>
            <w:r>
              <w:t xml:space="preserve">                                                   </w:t>
            </w:r>
          </w:p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  <w:proofErr w:type="spellStart"/>
            <w:r>
              <w:rPr>
                <w:b/>
              </w:rPr>
              <w:t>Remodeling</w:t>
            </w:r>
            <w:proofErr w:type="spellEnd"/>
            <w:r>
              <w:rPr>
                <w:b/>
              </w:rPr>
              <w:t xml:space="preserve"> Rented Store Space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  <w:r>
              <w:rPr>
                <w:b/>
              </w:rPr>
              <w:t>Total Refurbishment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  <w:r>
              <w:rPr>
                <w:b/>
              </w:rPr>
              <w:t xml:space="preserve">Equipment 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Pr="000906B5" w:rsidRDefault="00BE3870" w:rsidP="009209F2">
            <w:pPr>
              <w:rPr>
                <w:b/>
              </w:rPr>
            </w:pPr>
            <w:r>
              <w:rPr>
                <w:b/>
              </w:rPr>
              <w:t>Total Equipment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Total Inventory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Marketing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 xml:space="preserve">Total Marketing 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Professional Services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Total Professional Services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Facilities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Total Facilities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Total</w:t>
            </w:r>
            <w:r w:rsidR="009209F2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Startup</w:t>
            </w:r>
            <w:proofErr w:type="spellEnd"/>
            <w:r>
              <w:rPr>
                <w:b/>
              </w:rPr>
              <w:t xml:space="preserve"> Expenditures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Cash On Hand</w:t>
            </w:r>
          </w:p>
        </w:tc>
        <w:tc>
          <w:tcPr>
            <w:tcW w:w="4621" w:type="dxa"/>
          </w:tcPr>
          <w:p w:rsidR="00BE3870" w:rsidRDefault="00BE3870" w:rsidP="009209F2"/>
        </w:tc>
      </w:tr>
      <w:tr w:rsidR="00BE3870" w:rsidTr="009209F2">
        <w:tc>
          <w:tcPr>
            <w:tcW w:w="4621" w:type="dxa"/>
            <w:shd w:val="clear" w:color="auto" w:fill="E5B8B7" w:themeFill="accent2" w:themeFillTint="66"/>
          </w:tcPr>
          <w:p w:rsidR="00BE3870" w:rsidRDefault="00BE3870" w:rsidP="009209F2">
            <w:pPr>
              <w:rPr>
                <w:b/>
              </w:rPr>
            </w:pPr>
            <w:r>
              <w:rPr>
                <w:b/>
              </w:rPr>
              <w:t>Total Funding</w:t>
            </w:r>
          </w:p>
        </w:tc>
        <w:tc>
          <w:tcPr>
            <w:tcW w:w="4621" w:type="dxa"/>
          </w:tcPr>
          <w:p w:rsidR="00BE3870" w:rsidRDefault="00BE3870" w:rsidP="009209F2"/>
        </w:tc>
      </w:tr>
    </w:tbl>
    <w:p w:rsidR="00BE3870" w:rsidRDefault="00BE3870" w:rsidP="00BE3870"/>
    <w:p w:rsidR="00BE3870" w:rsidRPr="00BE3870" w:rsidRDefault="00BE3870" w:rsidP="00BE3870"/>
    <w:p w:rsidR="000A75C2" w:rsidRDefault="000A75C2" w:rsidP="00524354">
      <w:pPr>
        <w:pStyle w:val="Heading2"/>
        <w:numPr>
          <w:ilvl w:val="1"/>
          <w:numId w:val="2"/>
        </w:numPr>
      </w:pPr>
      <w:bookmarkStart w:id="18" w:name="_Toc403472994"/>
      <w:r>
        <w:t xml:space="preserve">Net Margin Percentage </w:t>
      </w:r>
      <w:proofErr w:type="gramStart"/>
      <w:r>
        <w:t>For</w:t>
      </w:r>
      <w:proofErr w:type="gramEnd"/>
      <w:r>
        <w:t xml:space="preserve"> Selected Companies</w:t>
      </w:r>
      <w:bookmarkEnd w:id="18"/>
    </w:p>
    <w:p w:rsidR="0014712E" w:rsidRDefault="0014712E"/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5A4EF5" w:rsidTr="00F74FA5">
        <w:tc>
          <w:tcPr>
            <w:tcW w:w="4621" w:type="dxa"/>
            <w:shd w:val="clear" w:color="auto" w:fill="EEECE1" w:themeFill="background2"/>
          </w:tcPr>
          <w:p w:rsidR="005A4EF5" w:rsidRPr="005A4EF5" w:rsidRDefault="005A4EF5">
            <w:pPr>
              <w:rPr>
                <w:b/>
              </w:rPr>
            </w:pPr>
            <w:r w:rsidRPr="005A4EF5">
              <w:rPr>
                <w:b/>
              </w:rPr>
              <w:t>Retail</w:t>
            </w:r>
          </w:p>
        </w:tc>
        <w:tc>
          <w:tcPr>
            <w:tcW w:w="4621" w:type="dxa"/>
            <w:shd w:val="clear" w:color="auto" w:fill="EEECE1" w:themeFill="background2"/>
          </w:tcPr>
          <w:p w:rsidR="005A4EF5" w:rsidRPr="005A4EF5" w:rsidRDefault="005A4EF5">
            <w:pPr>
              <w:rPr>
                <w:b/>
              </w:rPr>
            </w:pPr>
            <w:proofErr w:type="gramStart"/>
            <w:r w:rsidRPr="005A4EF5">
              <w:rPr>
                <w:b/>
              </w:rPr>
              <w:t>Percent(</w:t>
            </w:r>
            <w:proofErr w:type="gramEnd"/>
            <w:r w:rsidRPr="005A4EF5">
              <w:rPr>
                <w:b/>
              </w:rPr>
              <w:t>%)</w:t>
            </w:r>
          </w:p>
        </w:tc>
      </w:tr>
      <w:tr w:rsidR="005A4EF5" w:rsidTr="005A4EF5">
        <w:tc>
          <w:tcPr>
            <w:tcW w:w="4621" w:type="dxa"/>
          </w:tcPr>
          <w:p w:rsidR="005A4EF5" w:rsidRDefault="005A4EF5"/>
        </w:tc>
        <w:tc>
          <w:tcPr>
            <w:tcW w:w="4621" w:type="dxa"/>
          </w:tcPr>
          <w:p w:rsidR="005A4EF5" w:rsidRDefault="005A4EF5"/>
        </w:tc>
      </w:tr>
      <w:tr w:rsidR="005A4EF5" w:rsidTr="00F74FA5">
        <w:tc>
          <w:tcPr>
            <w:tcW w:w="4621" w:type="dxa"/>
            <w:shd w:val="clear" w:color="auto" w:fill="EEECE1" w:themeFill="background2"/>
          </w:tcPr>
          <w:p w:rsidR="005A4EF5" w:rsidRPr="005A4EF5" w:rsidRDefault="005A4EF5">
            <w:pPr>
              <w:rPr>
                <w:b/>
              </w:rPr>
            </w:pPr>
            <w:r w:rsidRPr="005A4EF5">
              <w:rPr>
                <w:b/>
              </w:rPr>
              <w:t>Industrial And Government Contractors</w:t>
            </w:r>
          </w:p>
        </w:tc>
        <w:tc>
          <w:tcPr>
            <w:tcW w:w="4621" w:type="dxa"/>
            <w:shd w:val="clear" w:color="auto" w:fill="EEECE1" w:themeFill="background2"/>
          </w:tcPr>
          <w:p w:rsidR="005A4EF5" w:rsidRPr="005A4EF5" w:rsidRDefault="005A4EF5">
            <w:pPr>
              <w:rPr>
                <w:b/>
              </w:rPr>
            </w:pPr>
            <w:proofErr w:type="gramStart"/>
            <w:r w:rsidRPr="005A4EF5">
              <w:rPr>
                <w:b/>
              </w:rPr>
              <w:t>Percent(</w:t>
            </w:r>
            <w:proofErr w:type="gramEnd"/>
            <w:r w:rsidRPr="005A4EF5">
              <w:rPr>
                <w:b/>
              </w:rPr>
              <w:t>%)</w:t>
            </w:r>
          </w:p>
        </w:tc>
      </w:tr>
      <w:tr w:rsidR="005A4EF5" w:rsidTr="005A4EF5">
        <w:tc>
          <w:tcPr>
            <w:tcW w:w="4621" w:type="dxa"/>
          </w:tcPr>
          <w:p w:rsidR="005A4EF5" w:rsidRP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Pr="005A4EF5" w:rsidRDefault="005A4EF5">
            <w:pPr>
              <w:rPr>
                <w:b/>
              </w:rPr>
            </w:pPr>
          </w:p>
        </w:tc>
      </w:tr>
      <w:tr w:rsidR="005A4EF5" w:rsidTr="005A4EF5">
        <w:tc>
          <w:tcPr>
            <w:tcW w:w="4621" w:type="dxa"/>
          </w:tcPr>
          <w:p w:rsidR="005A4EF5" w:rsidRP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Pr="005A4EF5" w:rsidRDefault="005A4EF5">
            <w:pPr>
              <w:rPr>
                <w:b/>
              </w:rPr>
            </w:pPr>
          </w:p>
        </w:tc>
      </w:tr>
      <w:tr w:rsidR="005A4EF5" w:rsidTr="00F74FA5">
        <w:tc>
          <w:tcPr>
            <w:tcW w:w="4621" w:type="dxa"/>
            <w:shd w:val="clear" w:color="auto" w:fill="EEECE1" w:themeFill="background2"/>
          </w:tcPr>
          <w:p w:rsidR="005A4EF5" w:rsidRPr="005A4EF5" w:rsidRDefault="005A4EF5">
            <w:pPr>
              <w:rPr>
                <w:b/>
              </w:rPr>
            </w:pPr>
            <w:r>
              <w:rPr>
                <w:b/>
              </w:rPr>
              <w:t>Consumer Products</w:t>
            </w:r>
          </w:p>
        </w:tc>
        <w:tc>
          <w:tcPr>
            <w:tcW w:w="4621" w:type="dxa"/>
            <w:shd w:val="clear" w:color="auto" w:fill="EEECE1" w:themeFill="background2"/>
          </w:tcPr>
          <w:p w:rsidR="005A4EF5" w:rsidRPr="005A4EF5" w:rsidRDefault="005A4EF5">
            <w:pPr>
              <w:rPr>
                <w:b/>
              </w:rPr>
            </w:pPr>
            <w:proofErr w:type="gramStart"/>
            <w:r>
              <w:rPr>
                <w:b/>
              </w:rPr>
              <w:t>Percent(</w:t>
            </w:r>
            <w:proofErr w:type="gramEnd"/>
            <w:r>
              <w:rPr>
                <w:b/>
              </w:rPr>
              <w:t>%)</w:t>
            </w:r>
          </w:p>
        </w:tc>
      </w:tr>
      <w:tr w:rsidR="005A4EF5" w:rsidTr="005A4EF5"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</w:tr>
      <w:tr w:rsidR="005A4EF5" w:rsidTr="005A4EF5"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</w:tr>
      <w:tr w:rsidR="005A4EF5" w:rsidTr="005A4EF5"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</w:tr>
      <w:tr w:rsidR="005A4EF5" w:rsidTr="00F74FA5">
        <w:tc>
          <w:tcPr>
            <w:tcW w:w="4621" w:type="dxa"/>
            <w:shd w:val="clear" w:color="auto" w:fill="EEECE1" w:themeFill="background2"/>
          </w:tcPr>
          <w:p w:rsidR="005A4EF5" w:rsidRDefault="005A4EF5">
            <w:pPr>
              <w:rPr>
                <w:b/>
              </w:rPr>
            </w:pPr>
            <w:r>
              <w:rPr>
                <w:b/>
              </w:rPr>
              <w:t>Technology</w:t>
            </w:r>
          </w:p>
        </w:tc>
        <w:tc>
          <w:tcPr>
            <w:tcW w:w="4621" w:type="dxa"/>
            <w:shd w:val="clear" w:color="auto" w:fill="EEECE1" w:themeFill="background2"/>
          </w:tcPr>
          <w:p w:rsidR="005A4EF5" w:rsidRDefault="005A4EF5">
            <w:pPr>
              <w:rPr>
                <w:b/>
              </w:rPr>
            </w:pPr>
            <w:proofErr w:type="gramStart"/>
            <w:r>
              <w:rPr>
                <w:b/>
              </w:rPr>
              <w:t>Percent(</w:t>
            </w:r>
            <w:proofErr w:type="gramEnd"/>
            <w:r>
              <w:rPr>
                <w:b/>
              </w:rPr>
              <w:t>%)</w:t>
            </w:r>
          </w:p>
        </w:tc>
      </w:tr>
      <w:tr w:rsidR="005A4EF5" w:rsidTr="005A4EF5"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</w:tr>
      <w:tr w:rsidR="005A4EF5" w:rsidTr="005A4EF5"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  <w:tc>
          <w:tcPr>
            <w:tcW w:w="4621" w:type="dxa"/>
          </w:tcPr>
          <w:p w:rsidR="005A4EF5" w:rsidRDefault="005A4EF5">
            <w:pPr>
              <w:rPr>
                <w:b/>
              </w:rPr>
            </w:pPr>
          </w:p>
        </w:tc>
      </w:tr>
      <w:tr w:rsidR="005A4EF5" w:rsidTr="00F74FA5">
        <w:tc>
          <w:tcPr>
            <w:tcW w:w="4621" w:type="dxa"/>
            <w:shd w:val="clear" w:color="auto" w:fill="EEECE1" w:themeFill="background2"/>
          </w:tcPr>
          <w:p w:rsidR="005A4EF5" w:rsidRDefault="005A4EF5">
            <w:pPr>
              <w:rPr>
                <w:b/>
              </w:rPr>
            </w:pPr>
            <w:proofErr w:type="spellStart"/>
            <w:r>
              <w:rPr>
                <w:b/>
              </w:rPr>
              <w:t>Phamaceuticals</w:t>
            </w:r>
            <w:proofErr w:type="spellEnd"/>
          </w:p>
        </w:tc>
        <w:tc>
          <w:tcPr>
            <w:tcW w:w="4621" w:type="dxa"/>
            <w:shd w:val="clear" w:color="auto" w:fill="EEECE1" w:themeFill="background2"/>
          </w:tcPr>
          <w:p w:rsidR="005A4EF5" w:rsidRDefault="005A4EF5">
            <w:pPr>
              <w:rPr>
                <w:b/>
              </w:rPr>
            </w:pPr>
            <w:proofErr w:type="gramStart"/>
            <w:r>
              <w:rPr>
                <w:b/>
              </w:rPr>
              <w:t>Percent(</w:t>
            </w:r>
            <w:proofErr w:type="gramEnd"/>
            <w:r>
              <w:rPr>
                <w:b/>
              </w:rPr>
              <w:t>%)</w:t>
            </w:r>
          </w:p>
        </w:tc>
      </w:tr>
    </w:tbl>
    <w:p w:rsidR="0014712E" w:rsidRDefault="0014712E"/>
    <w:p w:rsidR="0014712E" w:rsidRDefault="0014712E"/>
    <w:p w:rsidR="0014712E" w:rsidRDefault="0014712E"/>
    <w:p w:rsidR="0014712E" w:rsidRDefault="0014712E"/>
    <w:sectPr w:rsidR="0014712E" w:rsidSect="00A01AD1">
      <w:head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307" w:rsidRDefault="00834307" w:rsidP="007A5902">
      <w:pPr>
        <w:spacing w:after="0" w:line="240" w:lineRule="auto"/>
      </w:pPr>
      <w:r>
        <w:separator/>
      </w:r>
    </w:p>
  </w:endnote>
  <w:endnote w:type="continuationSeparator" w:id="0">
    <w:p w:rsidR="00834307" w:rsidRDefault="00834307" w:rsidP="007A5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307" w:rsidRDefault="00834307" w:rsidP="007A5902">
      <w:pPr>
        <w:spacing w:after="0" w:line="240" w:lineRule="auto"/>
      </w:pPr>
      <w:r>
        <w:separator/>
      </w:r>
    </w:p>
  </w:footnote>
  <w:footnote w:type="continuationSeparator" w:id="0">
    <w:p w:rsidR="00834307" w:rsidRDefault="00834307" w:rsidP="007A5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1508017"/>
      <w:docPartObj>
        <w:docPartGallery w:val="Page Numbers (Top of Page)"/>
        <w:docPartUnique/>
      </w:docPartObj>
    </w:sdtPr>
    <w:sdtContent>
      <w:p w:rsidR="009209F2" w:rsidRDefault="009209F2" w:rsidP="007A5902">
        <w:pPr>
          <w:pStyle w:val="Header"/>
          <w:ind w:firstLine="4320"/>
        </w:pPr>
        <w:fldSimple w:instr=" PAGE   \* MERGEFORMAT ">
          <w:r w:rsidR="00182A7C">
            <w:rPr>
              <w:noProof/>
            </w:rPr>
            <w:t>4</w:t>
          </w:r>
        </w:fldSimple>
      </w:p>
    </w:sdtContent>
  </w:sdt>
  <w:p w:rsidR="009209F2" w:rsidRDefault="009209F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17FED"/>
    <w:multiLevelType w:val="hybridMultilevel"/>
    <w:tmpl w:val="9C1EB6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5F1C9A"/>
    <w:multiLevelType w:val="multilevel"/>
    <w:tmpl w:val="37BEF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1AD1"/>
    <w:rsid w:val="0004519A"/>
    <w:rsid w:val="00061916"/>
    <w:rsid w:val="000820C9"/>
    <w:rsid w:val="000906B5"/>
    <w:rsid w:val="000A75C2"/>
    <w:rsid w:val="000F3EC0"/>
    <w:rsid w:val="000F47AB"/>
    <w:rsid w:val="00137455"/>
    <w:rsid w:val="0014712E"/>
    <w:rsid w:val="00156906"/>
    <w:rsid w:val="00167659"/>
    <w:rsid w:val="00182A7C"/>
    <w:rsid w:val="00234191"/>
    <w:rsid w:val="00244FD7"/>
    <w:rsid w:val="002713C2"/>
    <w:rsid w:val="00282265"/>
    <w:rsid w:val="002E56B8"/>
    <w:rsid w:val="00324BA2"/>
    <w:rsid w:val="00330038"/>
    <w:rsid w:val="003614B8"/>
    <w:rsid w:val="00366087"/>
    <w:rsid w:val="00392D09"/>
    <w:rsid w:val="003B0977"/>
    <w:rsid w:val="0041218F"/>
    <w:rsid w:val="00430D91"/>
    <w:rsid w:val="004373FD"/>
    <w:rsid w:val="0048075F"/>
    <w:rsid w:val="004D299A"/>
    <w:rsid w:val="00510DC2"/>
    <w:rsid w:val="00520D9F"/>
    <w:rsid w:val="00524354"/>
    <w:rsid w:val="00532069"/>
    <w:rsid w:val="005A4EF5"/>
    <w:rsid w:val="005C5ED4"/>
    <w:rsid w:val="0063626A"/>
    <w:rsid w:val="006B2059"/>
    <w:rsid w:val="006C3283"/>
    <w:rsid w:val="006D799D"/>
    <w:rsid w:val="00730072"/>
    <w:rsid w:val="00757AEA"/>
    <w:rsid w:val="007A3E51"/>
    <w:rsid w:val="007A4AF9"/>
    <w:rsid w:val="007A5902"/>
    <w:rsid w:val="007A6887"/>
    <w:rsid w:val="007B7A62"/>
    <w:rsid w:val="007B7DB1"/>
    <w:rsid w:val="007C2499"/>
    <w:rsid w:val="00800CA2"/>
    <w:rsid w:val="00832A34"/>
    <w:rsid w:val="00834307"/>
    <w:rsid w:val="008C2506"/>
    <w:rsid w:val="008D28C0"/>
    <w:rsid w:val="008F547B"/>
    <w:rsid w:val="009209F2"/>
    <w:rsid w:val="009276F8"/>
    <w:rsid w:val="00936598"/>
    <w:rsid w:val="00974919"/>
    <w:rsid w:val="00983B0C"/>
    <w:rsid w:val="00997441"/>
    <w:rsid w:val="009D437A"/>
    <w:rsid w:val="009D72F5"/>
    <w:rsid w:val="009E4E5C"/>
    <w:rsid w:val="00A01AD1"/>
    <w:rsid w:val="00A170EC"/>
    <w:rsid w:val="00A23709"/>
    <w:rsid w:val="00A44FBC"/>
    <w:rsid w:val="00AB6A91"/>
    <w:rsid w:val="00AE5CCC"/>
    <w:rsid w:val="00B175F2"/>
    <w:rsid w:val="00B4075E"/>
    <w:rsid w:val="00B64CB1"/>
    <w:rsid w:val="00B7157A"/>
    <w:rsid w:val="00B76868"/>
    <w:rsid w:val="00B92528"/>
    <w:rsid w:val="00BD2A9D"/>
    <w:rsid w:val="00BE208A"/>
    <w:rsid w:val="00BE3870"/>
    <w:rsid w:val="00BE3D80"/>
    <w:rsid w:val="00C01BAC"/>
    <w:rsid w:val="00C11029"/>
    <w:rsid w:val="00C720E8"/>
    <w:rsid w:val="00C93CA3"/>
    <w:rsid w:val="00CD1AA8"/>
    <w:rsid w:val="00CD7AD1"/>
    <w:rsid w:val="00CE2938"/>
    <w:rsid w:val="00CE2A4D"/>
    <w:rsid w:val="00D13E82"/>
    <w:rsid w:val="00D17AEA"/>
    <w:rsid w:val="00D354CE"/>
    <w:rsid w:val="00D3612E"/>
    <w:rsid w:val="00DB2BE6"/>
    <w:rsid w:val="00DC32B1"/>
    <w:rsid w:val="00DD3795"/>
    <w:rsid w:val="00E1393E"/>
    <w:rsid w:val="00E551E5"/>
    <w:rsid w:val="00E63225"/>
    <w:rsid w:val="00E84038"/>
    <w:rsid w:val="00E96599"/>
    <w:rsid w:val="00EA6F3A"/>
    <w:rsid w:val="00EA73EB"/>
    <w:rsid w:val="00EE74F1"/>
    <w:rsid w:val="00F207F8"/>
    <w:rsid w:val="00F232D9"/>
    <w:rsid w:val="00F74FA5"/>
    <w:rsid w:val="00FA1C6B"/>
    <w:rsid w:val="00FA69C1"/>
    <w:rsid w:val="00FD1FB1"/>
    <w:rsid w:val="00FE2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7F8"/>
  </w:style>
  <w:style w:type="paragraph" w:styleId="Heading1">
    <w:name w:val="heading 1"/>
    <w:basedOn w:val="Normal"/>
    <w:next w:val="Normal"/>
    <w:link w:val="Heading1Char"/>
    <w:uiPriority w:val="9"/>
    <w:qFormat/>
    <w:rsid w:val="001471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74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99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1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AD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471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12E"/>
    <w:pPr>
      <w:outlineLvl w:val="9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14712E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44FD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44F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76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A59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5902"/>
  </w:style>
  <w:style w:type="paragraph" w:styleId="Footer">
    <w:name w:val="footer"/>
    <w:basedOn w:val="Normal"/>
    <w:link w:val="FooterChar"/>
    <w:uiPriority w:val="99"/>
    <w:semiHidden/>
    <w:unhideWhenUsed/>
    <w:rsid w:val="007A59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5902"/>
  </w:style>
  <w:style w:type="character" w:customStyle="1" w:styleId="Heading2Char">
    <w:name w:val="Heading 2 Char"/>
    <w:basedOn w:val="DefaultParagraphFont"/>
    <w:link w:val="Heading2"/>
    <w:uiPriority w:val="9"/>
    <w:rsid w:val="00EE74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9E4E5C"/>
    <w:pPr>
      <w:spacing w:after="100"/>
      <w:ind w:left="220"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4D299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80110B7CA814F46AC3CA6FC8F1E9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D8355-1DDF-46E6-AC55-84E8A859960D}"/>
      </w:docPartPr>
      <w:docPartBody>
        <w:p w:rsidR="005B748C" w:rsidRDefault="005B748C" w:rsidP="005B748C">
          <w:pPr>
            <w:pStyle w:val="180110B7CA814F46AC3CA6FC8F1E9479"/>
          </w:pPr>
          <w:r>
            <w:rPr>
              <w:b/>
              <w:bCs/>
              <w:color w:val="808080" w:themeColor="text1" w:themeTint="7F"/>
              <w:sz w:val="32"/>
              <w:szCs w:val="32"/>
            </w:rPr>
            <w:t>[Type the company name]</w:t>
          </w:r>
        </w:p>
      </w:docPartBody>
    </w:docPart>
    <w:docPart>
      <w:docPartPr>
        <w:name w:val="CFC89BA70A084215B72DE338D8EA8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F109E3-138D-4210-873B-4D39A1A9BE19}"/>
      </w:docPartPr>
      <w:docPartBody>
        <w:p w:rsidR="005B748C" w:rsidRDefault="005B748C" w:rsidP="005B748C">
          <w:pPr>
            <w:pStyle w:val="CFC89BA70A084215B72DE338D8EA8211"/>
          </w:pPr>
          <w:r>
            <w:rPr>
              <w:sz w:val="96"/>
              <w:szCs w:val="96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B748C"/>
    <w:rsid w:val="005B7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80110B7CA814F46AC3CA6FC8F1E9479">
    <w:name w:val="180110B7CA814F46AC3CA6FC8F1E9479"/>
    <w:rsid w:val="005B748C"/>
  </w:style>
  <w:style w:type="paragraph" w:customStyle="1" w:styleId="CFC89BA70A084215B72DE338D8EA8211">
    <w:name w:val="CFC89BA70A084215B72DE338D8EA8211"/>
    <w:rsid w:val="005B748C"/>
  </w:style>
  <w:style w:type="paragraph" w:customStyle="1" w:styleId="661EB773BA814D06A2FC4FC38ED0491E">
    <w:name w:val="661EB773BA814D06A2FC4FC38ED0491E"/>
    <w:rsid w:val="005B748C"/>
  </w:style>
  <w:style w:type="paragraph" w:customStyle="1" w:styleId="90D58626D34E4B22A5AEFEAC385C92E2">
    <w:name w:val="90D58626D34E4B22A5AEFEAC385C92E2"/>
    <w:rsid w:val="005B748C"/>
  </w:style>
  <w:style w:type="paragraph" w:customStyle="1" w:styleId="FE6CB85FC83249F8BF95CE4D3E40EFAB">
    <w:name w:val="FE6CB85FC83249F8BF95CE4D3E40EFAB"/>
    <w:rsid w:val="005B748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2014-11-10T00:00:00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AFB9885-4DDF-4289-BFB3-D0BB4BEE0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6092</TotalTime>
  <Pages>13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Business Plan</vt:lpstr>
    </vt:vector>
  </TitlesOfParts>
  <Company>Golden Age Technologies Pty Ltd</Company>
  <LinksUpToDate>false</LinksUpToDate>
  <CharactersWithSpaces>11502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Plan</dc:title>
  <dc:subject>For Project Funding</dc:subject>
  <dc:creator>Devesh Bhatia</dc:creator>
  <cp:lastModifiedBy>Devesh Bhatia</cp:lastModifiedBy>
  <cp:revision>99</cp:revision>
  <dcterms:created xsi:type="dcterms:W3CDTF">2014-10-23T00:39:00Z</dcterms:created>
  <dcterms:modified xsi:type="dcterms:W3CDTF">2014-11-12T00:05:00Z</dcterms:modified>
</cp:coreProperties>
</file>